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CBEBBC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hd w:val="clear" w:fill="FFFFFF"/>
        <w:spacing w:lineRule="atLeast" w:line="288" w:before="150" w:after="450" w:beforeAutospacing="0" w:afterAutospacing="0"/>
        <w:jc w:val="center"/>
        <w:outlineLvl w:val="0"/>
        <w:rPr>
          <w:rFonts w:ascii="Times New Roman" w:hAnsi="Times New Roman"/>
          <w:color w:val="333333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rStyle w:val="C3"/>
          <w:b w:val="1"/>
          <w:color w:val="333333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rStyle w:val="C3"/>
          <w:b w:val="1"/>
          <w:color w:val="333333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rStyle w:val="C3"/>
          <w:b w:val="1"/>
          <w:color w:val="333333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rStyle w:val="C3"/>
          <w:b w:val="1"/>
          <w:color w:val="333333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rStyle w:val="C3"/>
          <w:b w:val="1"/>
          <w:color w:val="333333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rStyle w:val="C3"/>
          <w:b w:val="1"/>
          <w:color w:val="333333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rStyle w:val="C3"/>
          <w:b w:val="1"/>
          <w:color w:val="333333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rStyle w:val="C3"/>
          <w:b w:val="1"/>
          <w:color w:val="333333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rStyle w:val="C3"/>
          <w:b w:val="1"/>
          <w:color w:val="333333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rStyle w:val="C3"/>
          <w:b w:val="1"/>
          <w:color w:val="333333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rStyle w:val="C3"/>
          <w:b w:val="1"/>
          <w:color w:val="333333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rStyle w:val="C3"/>
          <w:b w:val="1"/>
          <w:color w:val="333333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rStyle w:val="C3"/>
          <w:b w:val="1"/>
          <w:color w:val="333333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rFonts w:ascii="Calibri" w:hAnsi="Calibri"/>
          <w:color w:val="000000"/>
          <w:sz w:val="22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rStyle w:val="C4"/>
          <w:b w:val="1"/>
          <w:color w:val="333333"/>
          <w:sz w:val="45"/>
        </w:rPr>
      </w:pPr>
      <w:r>
        <w:rPr>
          <w:rStyle w:val="C4"/>
          <w:b w:val="1"/>
          <w:color w:val="333333"/>
          <w:sz w:val="45"/>
        </w:rPr>
        <w:t>Отчет по проекту</w:t>
      </w:r>
      <w:r>
        <w:rPr>
          <w:rStyle w:val="C4"/>
          <w:b w:val="1"/>
          <w:color w:val="333333"/>
          <w:sz w:val="45"/>
        </w:rPr>
        <w:t>:</w:t>
      </w:r>
      <w:r>
        <w:rPr>
          <w:rStyle w:val="C4"/>
          <w:b w:val="1"/>
          <w:color w:val="333333"/>
          <w:sz w:val="45"/>
        </w:rPr>
        <w:t xml:space="preserve"> </w:t>
      </w:r>
    </w:p>
    <w:p>
      <w:pPr>
        <w:pStyle w:val="P1"/>
        <w:shd w:val="clear" w:fill="FFFFFF"/>
        <w:spacing w:before="0" w:after="0" w:beforeAutospacing="0" w:afterAutospacing="0"/>
        <w:jc w:val="center"/>
        <w:rPr>
          <w:rFonts w:ascii="Calibri" w:hAnsi="Calibri"/>
          <w:color w:val="000000"/>
          <w:sz w:val="22"/>
        </w:rPr>
      </w:pPr>
      <w:r>
        <w:rPr>
          <w:rStyle w:val="C4"/>
          <w:b w:val="1"/>
          <w:color w:val="333333"/>
          <w:sz w:val="45"/>
        </w:rPr>
        <w:t>« В гостях у сказки»</w:t>
      </w:r>
      <w:r>
        <w:rPr>
          <w:rStyle w:val="C4"/>
          <w:b w:val="1"/>
          <w:color w:val="333333"/>
          <w:sz w:val="45"/>
        </w:rPr>
        <w:t xml:space="preserve"> </w:t>
      </w:r>
      <w:r>
        <w:rPr>
          <w:rStyle w:val="C4"/>
          <w:b w:val="1"/>
          <w:color w:val="333333"/>
          <w:sz w:val="45"/>
        </w:rPr>
        <w:t>в</w:t>
      </w:r>
      <w:r>
        <w:rPr>
          <w:rStyle w:val="C4"/>
          <w:b w:val="1"/>
          <w:color w:val="333333"/>
          <w:sz w:val="45"/>
        </w:rPr>
        <w:t xml:space="preserve"> </w:t>
      </w:r>
      <w:r>
        <w:rPr>
          <w:rStyle w:val="C4"/>
          <w:b w:val="1"/>
          <w:color w:val="333333"/>
          <w:sz w:val="45"/>
        </w:rPr>
        <w:t>младшей группе</w:t>
      </w:r>
    </w:p>
    <w:p>
      <w:pPr>
        <w:pStyle w:val="P1"/>
        <w:shd w:val="clear" w:fill="FFFFFF"/>
        <w:spacing w:before="0" w:after="0" w:beforeAutospacing="0" w:afterAutospacing="0"/>
        <w:jc w:val="center"/>
        <w:rPr>
          <w:rFonts w:ascii="Calibri" w:hAnsi="Calibri"/>
          <w:color w:val="000000"/>
          <w:sz w:val="22"/>
        </w:rPr>
      </w:pPr>
      <w:r>
        <w:rPr>
          <w:rStyle w:val="C5"/>
          <w:b w:val="1"/>
          <w:color w:val="333333"/>
          <w:sz w:val="45"/>
        </w:rPr>
        <w:t>за 202</w:t>
      </w:r>
      <w:r>
        <w:rPr>
          <w:rStyle w:val="C5"/>
          <w:b w:val="1"/>
          <w:color w:val="333333"/>
          <w:sz w:val="45"/>
        </w:rPr>
        <w:t>2</w:t>
      </w:r>
      <w:r>
        <w:rPr>
          <w:rStyle w:val="C5"/>
          <w:b w:val="1"/>
          <w:color w:val="333333"/>
          <w:sz w:val="45"/>
        </w:rPr>
        <w:t>–202</w:t>
      </w:r>
      <w:r>
        <w:rPr>
          <w:rStyle w:val="C5"/>
          <w:b w:val="1"/>
          <w:color w:val="333333"/>
          <w:sz w:val="45"/>
        </w:rPr>
        <w:t>3</w:t>
      </w:r>
      <w:r>
        <w:rPr>
          <w:rStyle w:val="C5"/>
          <w:b w:val="1"/>
          <w:color w:val="333333"/>
          <w:sz w:val="45"/>
        </w:rPr>
        <w:t xml:space="preserve"> учебный год</w:t>
      </w: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pStyle w:val="P2"/>
        <w:shd w:val="clear" w:fill="FFFFFF"/>
        <w:spacing w:before="0" w:after="0" w:beforeAutospacing="0" w:afterAutospacing="0"/>
        <w:ind w:firstLine="360"/>
        <w:jc w:val="right"/>
        <w:rPr>
          <w:rStyle w:val="C6"/>
          <w:color w:val="111111"/>
          <w:sz w:val="26"/>
          <w:u w:val="single"/>
        </w:rPr>
      </w:pPr>
    </w:p>
    <w:p>
      <w:pPr>
        <w:shd w:val="clear" w:fill="FFFFFF"/>
        <w:spacing w:lineRule="auto" w:line="240" w:after="0" w:beforeAutospacing="0" w:afterAutospacing="0"/>
        <w:ind w:firstLine="426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426"/>
        <w:jc w:val="right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426"/>
        <w:jc w:val="right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Воспитател</w:t>
      </w:r>
      <w:r>
        <w:rPr>
          <w:rFonts w:ascii="Times New Roman" w:hAnsi="Times New Roman"/>
          <w:b w:val="1"/>
          <w:color w:val="000000"/>
          <w:sz w:val="28"/>
        </w:rPr>
        <w:t>ь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>
      <w:pPr>
        <w:shd w:val="clear" w:fill="FFFFFF"/>
        <w:spacing w:lineRule="auto" w:line="240" w:after="0" w:beforeAutospacing="0" w:afterAutospacing="0"/>
        <w:ind w:firstLine="426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Чуркина </w:t>
      </w:r>
      <w:r>
        <w:rPr>
          <w:rFonts w:ascii="Times New Roman" w:hAnsi="Times New Roman"/>
          <w:b w:val="1"/>
          <w:color w:val="000000"/>
          <w:sz w:val="28"/>
        </w:rPr>
        <w:t>В.П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>
      <w:pPr>
        <w:shd w:val="clear" w:fill="FFFFFF"/>
        <w:spacing w:lineRule="auto" w:line="240" w:after="0" w:beforeAutospacing="0" w:afterAutospacing="0"/>
        <w:ind w:firstLine="426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</w:t>
      </w:r>
    </w:p>
    <w:p>
      <w:pPr>
        <w:shd w:val="clear" w:fill="FFFFFF"/>
        <w:spacing w:lineRule="atLeast" w:line="288" w:before="150" w:after="450" w:beforeAutospacing="0" w:afterAutospacing="0"/>
        <w:jc w:val="center"/>
        <w:outlineLvl w:val="0"/>
        <w:rPr>
          <w:rFonts w:ascii="Times New Roman" w:hAnsi="Times New Roman"/>
          <w:color w:val="333333"/>
          <w:sz w:val="28"/>
        </w:rPr>
      </w:pPr>
    </w:p>
    <w:p>
      <w:pPr>
        <w:shd w:val="clear" w:fill="FFFFFF"/>
        <w:spacing w:lineRule="atLeast" w:line="288" w:before="150" w:after="450" w:beforeAutospacing="0" w:afterAutospacing="0"/>
        <w:jc w:val="center"/>
        <w:outlineLvl w:val="0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 xml:space="preserve">с.Бичура </w:t>
      </w:r>
      <w:r>
        <w:rPr>
          <w:rFonts w:ascii="Times New Roman" w:hAnsi="Times New Roman"/>
          <w:b w:val="1"/>
          <w:color w:val="333333"/>
          <w:sz w:val="28"/>
        </w:rPr>
        <w:t>2023г.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Актуальность проекта: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Сказка входит в жизнь ребенка с самого раннего возраста, сопровождает на протяжении всего дошкольного детства и остается с ним на всю жизнь.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Сказка – проводник культуры в сердце ребёнка. Жизнь сказки – это непрерывный творческий процесс. Мысль в сказке очень простая: хочешь себе счастья, учись уму-разуму, а героика - это, хотя и воображаемые, но примеры истинного поведения человека.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Стремясь пробудить в детях лучшие чувства, уберечь их от черствости, эгоизма, равнодушия, народ красочно рисовал в сказках борьбу могущественных сил зла с силами добра. Сказка рассказывает нам о чрезвычайно важном в жизни, она учит нас быть добрыми и справедливыми, противостоять злу, презирать хитрецов и льстецов. Она утверждает народные принципы жизни: честность, смелость, преданность, коллективизм.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Сказка знакомит с языком народа, нравственными устоями, бытом и укладом жизни. Она отражает мечты народа, передает его мысли. Со сказки начинается знакомство ребенка с миром литературы, с миром человеческих взаимоотношений и со всем окружающим миром в целом. Именно из сказки ребенок узнает, что без труда и стойких нравственных принципов невозможно счастье.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Сказка преподносит детям поэтический и многогранный образ своих героев, оставляя при этом простор воображения. Духовно-нравственные понятия, ярко представленные в образах героев, закрепляются в реальной жизни и взаимоотношениях с близкими людьми, превращаясь в нравственные эталоны, которыми регулируются желания и поступки ребенка.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Русская народная сказка служит не только средством умственного, нравственного и эстетического воспитания, но и оказывает огромное влияние на развитие речи. Сказки раскрывают перед детьми меткость и выразительность языка, как богата родная речь юмором, образными выражениями, сравнениями.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Однако сказка – это не только занимательно, это ещё очень серьёзно. Сказка помогает лучше узнать, понять и полюбить свою страну, оценить её своеобразие и неповторимость.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Сказка – средство эмоционально-волевого развития и духовно-нравственного воспитания дошкольников.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Напрасно думать, что сказка была и есть лишь плодом народного досуга. Она была и есть достоинством и умом народа, его исторической памятью, наполнявшей глубоким содержанием размерную жизнь, текущую по обычаям и обрядам.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Проблема: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Трудности формирования у детей связной речи, последовательности рассказа о событиях своей жизни, способности пересказа литературных произведений, 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составления рассказов по картине и серии картинок, составления описательных рассказов. Слабо развиты творческие способности детей.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Цель проекта: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Познакомить детей с народными сказками, прививать любовь и интерес к народному творчеству.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Задачи: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1) формировать у детей знания о народных сказках.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2) воспитывать интерес к русскому народному творчеству.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3) прививать любовь к книге.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4) развивать речь, активизировать словарный запас.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5) развивать творчество, фантазию, воображение.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6) укреплять взаимоотношения с родителями.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Участники:</w:t>
      </w:r>
      <w:r>
        <w:rPr>
          <w:rFonts w:ascii="Times New Roman" w:hAnsi="Times New Roman"/>
          <w:color w:val="111111"/>
          <w:sz w:val="28"/>
        </w:rPr>
        <w:t xml:space="preserve"> дети </w:t>
      </w:r>
      <w:r>
        <w:rPr>
          <w:rFonts w:ascii="Times New Roman" w:hAnsi="Times New Roman"/>
          <w:color w:val="111111"/>
          <w:sz w:val="28"/>
        </w:rPr>
        <w:t>2</w:t>
      </w:r>
      <w:r>
        <w:rPr>
          <w:rFonts w:ascii="Times New Roman" w:hAnsi="Times New Roman"/>
          <w:color w:val="111111"/>
          <w:sz w:val="28"/>
        </w:rPr>
        <w:t>-</w:t>
      </w:r>
      <w:r>
        <w:rPr>
          <w:rFonts w:ascii="Times New Roman" w:hAnsi="Times New Roman"/>
          <w:color w:val="111111"/>
          <w:sz w:val="28"/>
        </w:rPr>
        <w:t>3</w:t>
      </w:r>
      <w:r>
        <w:rPr>
          <w:rFonts w:ascii="Times New Roman" w:hAnsi="Times New Roman"/>
          <w:color w:val="111111"/>
          <w:sz w:val="28"/>
        </w:rPr>
        <w:t xml:space="preserve"> летнего возраста, родители воспитанников </w:t>
      </w:r>
      <w:r>
        <w:rPr>
          <w:rFonts w:ascii="Times New Roman" w:hAnsi="Times New Roman"/>
          <w:color w:val="111111"/>
          <w:sz w:val="28"/>
        </w:rPr>
        <w:t>М</w:t>
      </w:r>
      <w:r>
        <w:rPr>
          <w:rFonts w:ascii="Times New Roman" w:hAnsi="Times New Roman"/>
          <w:color w:val="111111"/>
          <w:sz w:val="28"/>
        </w:rPr>
        <w:t>А</w:t>
      </w:r>
      <w:r>
        <w:rPr>
          <w:rFonts w:ascii="Times New Roman" w:hAnsi="Times New Roman"/>
          <w:color w:val="111111"/>
          <w:sz w:val="28"/>
        </w:rPr>
        <w:t>ДОУ, воспитатели.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Вид проекта:</w:t>
      </w:r>
      <w:r>
        <w:rPr>
          <w:rFonts w:ascii="Times New Roman" w:hAnsi="Times New Roman"/>
          <w:color w:val="111111"/>
          <w:sz w:val="28"/>
        </w:rPr>
        <w:t> информационно – творческий, групповой.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Продолжительность проекта: 1 год.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i w:val="1"/>
          <w:color w:val="111111"/>
          <w:sz w:val="28"/>
        </w:rPr>
        <w:t>Этапы проекта: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1- этап </w:t>
      </w:r>
      <w:r>
        <w:rPr>
          <w:rFonts w:ascii="Times New Roman" w:hAnsi="Times New Roman"/>
          <w:color w:val="111111"/>
          <w:sz w:val="28"/>
        </w:rPr>
        <w:t>подготовительный - определение проблемы, цели, задач проекта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изучение методической литературы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пополнение развивающей среды (иллюстрации, картинки, художественная литература, альбомы, дидактические игры)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составление плана проектной деятельности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</w:t>
      </w:r>
      <w:r>
        <w:rPr>
          <w:rFonts w:ascii="Times New Roman" w:hAnsi="Times New Roman"/>
          <w:color w:val="111111"/>
          <w:sz w:val="28"/>
        </w:rPr>
        <w:t xml:space="preserve"> анкетирование с родителями</w:t>
      </w:r>
      <w:r>
        <w:rPr>
          <w:rFonts w:ascii="Times New Roman" w:hAnsi="Times New Roman"/>
          <w:color w:val="111111"/>
          <w:sz w:val="28"/>
        </w:rPr>
        <w:t>: "Читают ли дома дет</w:t>
      </w:r>
      <w:r>
        <w:rPr>
          <w:rFonts w:ascii="Times New Roman" w:hAnsi="Times New Roman"/>
          <w:color w:val="111111"/>
          <w:sz w:val="28"/>
        </w:rPr>
        <w:t>ям сказки? "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2-этап </w:t>
      </w:r>
      <w:r>
        <w:rPr>
          <w:rFonts w:ascii="Times New Roman" w:hAnsi="Times New Roman"/>
          <w:color w:val="111111"/>
          <w:sz w:val="28"/>
        </w:rPr>
        <w:t>основной - выполнение проекта.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провели беседу с детьми на тему: «Какие сказки вы знаете?»;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познакомились со сказками: «Курочка Ряба», «Репка», «Колобок», «Теремок», некоторым детям данные сказки уже знакомы, но они с удовольствием слушали и помогали воспитателю (напевая песенку Колобка и т. п.);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играли в дидактические и настольные игры «Пазлы», «Сложи картинку и узнай картинку» по сказкам «Колобок» и «Теремок»;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-проговаривали стихотворение «Кошкин дом».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-показ воспитателем настольного театра по сказке «Репка»; «Заюшкина избушка, «Теремок», «Три медведя».</w:t>
      </w:r>
      <w:bookmarkStart w:id="0" w:name="_GoBack"/>
      <w:bookmarkEnd w:id="0"/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-разучивание потешек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-продолжали играть в настольные д/и ;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-провели беседу о том, как нужно обращаться с книгами и совместно «починили» наши книжечки, которые нуждались в этом;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 изготовление родителями воспитанников  (ширмы, настольного театра, масок</w:t>
      </w:r>
      <w:r>
        <w:rPr>
          <w:rFonts w:ascii="Times New Roman" w:hAnsi="Times New Roman"/>
          <w:color w:val="111111"/>
          <w:sz w:val="28"/>
        </w:rPr>
        <w:t xml:space="preserve"> и изгото</w:t>
      </w:r>
      <w:r>
        <w:rPr>
          <w:rFonts w:ascii="Times New Roman" w:hAnsi="Times New Roman"/>
          <w:color w:val="111111"/>
          <w:sz w:val="28"/>
        </w:rPr>
        <w:t xml:space="preserve">вление </w:t>
      </w:r>
      <w:r>
        <w:rPr>
          <w:rFonts w:ascii="Times New Roman" w:hAnsi="Times New Roman"/>
          <w:color w:val="111111"/>
          <w:sz w:val="28"/>
        </w:rPr>
        <w:t>ро</w:t>
      </w:r>
      <w:r>
        <w:rPr>
          <w:rFonts w:ascii="Times New Roman" w:hAnsi="Times New Roman"/>
          <w:color w:val="111111"/>
          <w:sz w:val="28"/>
        </w:rPr>
        <w:t>с</w:t>
      </w:r>
      <w:r>
        <w:rPr>
          <w:rFonts w:ascii="Times New Roman" w:hAnsi="Times New Roman"/>
          <w:color w:val="111111"/>
          <w:sz w:val="28"/>
        </w:rPr>
        <w:t>товых кукол</w:t>
      </w:r>
      <w:r>
        <w:rPr>
          <w:rFonts w:ascii="Times New Roman" w:hAnsi="Times New Roman"/>
          <w:color w:val="111111"/>
          <w:sz w:val="28"/>
        </w:rPr>
        <w:t xml:space="preserve"> по сказке "Колобок"</w:t>
      </w:r>
      <w:r>
        <w:rPr>
          <w:rFonts w:ascii="Times New Roman" w:hAnsi="Times New Roman"/>
          <w:color w:val="111111"/>
          <w:sz w:val="28"/>
        </w:rPr>
        <w:t>)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 </w:t>
      </w:r>
      <w:r>
        <w:rPr>
          <w:rFonts w:ascii="Times New Roman" w:hAnsi="Times New Roman"/>
          <w:color w:val="111111"/>
          <w:sz w:val="28"/>
        </w:rPr>
        <w:t>п</w:t>
      </w:r>
      <w:r>
        <w:rPr>
          <w:rFonts w:ascii="Times New Roman" w:hAnsi="Times New Roman"/>
          <w:color w:val="111111"/>
          <w:sz w:val="28"/>
        </w:rPr>
        <w:t>резентация проекта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постановка сказки «Волк и семеро козлят»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3-этап</w:t>
      </w:r>
      <w:r>
        <w:rPr>
          <w:rFonts w:ascii="Times New Roman" w:hAnsi="Times New Roman"/>
          <w:color w:val="111111"/>
          <w:sz w:val="28"/>
        </w:rPr>
        <w:t> заключительный - подведение итогов, результат</w:t>
      </w:r>
      <w:r>
        <w:rPr>
          <w:rFonts w:ascii="Times New Roman" w:hAnsi="Times New Roman"/>
          <w:color w:val="111111"/>
          <w:sz w:val="28"/>
        </w:rPr>
        <w:t>.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Итоги проекта: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желание детей слушать сказки, рассматривать иллюстрации к ним;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значительное обогащение словар</w:t>
      </w:r>
      <w:r>
        <w:rPr>
          <w:rFonts w:ascii="Times New Roman" w:hAnsi="Times New Roman"/>
          <w:color w:val="111111"/>
          <w:sz w:val="28"/>
        </w:rPr>
        <w:t>ного запаса</w:t>
      </w:r>
      <w:r>
        <w:rPr>
          <w:rFonts w:ascii="Times New Roman" w:hAnsi="Times New Roman"/>
          <w:color w:val="111111"/>
          <w:sz w:val="28"/>
        </w:rPr>
        <w:t>;</w:t>
      </w:r>
    </w:p>
    <w:p>
      <w:pPr>
        <w:spacing w:lineRule="auto" w:line="240" w:before="225" w:after="225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</w:t>
      </w:r>
      <w:r>
        <w:rPr>
          <w:rFonts w:ascii="Times New Roman" w:hAnsi="Times New Roman"/>
          <w:color w:val="111111"/>
          <w:sz w:val="28"/>
        </w:rPr>
        <w:t xml:space="preserve"> </w:t>
      </w:r>
      <w:r>
        <w:rPr>
          <w:rFonts w:ascii="Times New Roman" w:hAnsi="Times New Roman"/>
          <w:color w:val="111111"/>
          <w:sz w:val="28"/>
        </w:rPr>
        <w:t>бережное отношение к книгам;</w:t>
      </w:r>
    </w:p>
    <w:p/>
    <w:sectPr>
      <w:type w:val="nextPage"/>
      <w:pgSz w:w="11906" w:h="16838" w:code="9"/>
      <w:pgMar w:left="709" w:right="850" w:top="1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c10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2">
    <w:name w:val="c17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c14"/>
    <w:basedOn w:val="C0"/>
    <w:rPr/>
  </w:style>
  <w:style w:type="character" w:styleId="C4">
    <w:name w:val="c18"/>
    <w:basedOn w:val="C0"/>
    <w:rPr/>
  </w:style>
  <w:style w:type="character" w:styleId="C5">
    <w:name w:val="c19"/>
    <w:basedOn w:val="C0"/>
    <w:rPr/>
  </w:style>
  <w:style w:type="character" w:styleId="C6">
    <w:name w:val="c16"/>
    <w:basedOn w:val="C0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