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АВТОНОМНАЯ ДОШКОЛЬНАЯ ОБРАЗОВАТЕЛЬНАЯ ОРГАНИЗАЦИЯ</w:t>
      </w:r>
    </w:p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«РЯБИНКА»</w:t>
      </w:r>
    </w:p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</w:p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</w:p>
    <w:p w:rsidR="00531F00" w:rsidRPr="00531F00" w:rsidRDefault="00531F00" w:rsidP="00531F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00" w:rsidRPr="00531F00" w:rsidRDefault="00531F00" w:rsidP="00531F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00" w:rsidRPr="00531F00" w:rsidRDefault="00531F00" w:rsidP="00531F0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AE2" w:rsidRDefault="00881AE2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881AE2" w:rsidRDefault="00881AE2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AB078F" w:rsidRDefault="00AB078F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Творческий проект</w:t>
      </w: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531F0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«Волшебный след иголочки»</w:t>
      </w:r>
    </w:p>
    <w:p w:rsidR="00AB078F" w:rsidRPr="00531F00" w:rsidRDefault="00AB078F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(индивидуальный)</w:t>
      </w: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00" w:rsidRPr="00531F00" w:rsidRDefault="00531F00" w:rsidP="00531F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проекта: Власова Александра Васильевна</w:t>
      </w:r>
    </w:p>
    <w:p w:rsidR="00531F00" w:rsidRPr="00531F00" w:rsidRDefault="00531F00" w:rsidP="00531F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531F00" w:rsidRPr="00531F00" w:rsidRDefault="00531F00" w:rsidP="00531F00">
      <w:pPr>
        <w:spacing w:after="0"/>
        <w:jc w:val="right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31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79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1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категория</w:t>
      </w:r>
    </w:p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31F00" w:rsidRPr="00531F00" w:rsidRDefault="00531F00" w:rsidP="00531F00">
      <w:pPr>
        <w:spacing w:after="0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31F00" w:rsidRPr="001F72DF" w:rsidRDefault="001F72DF" w:rsidP="001F72DF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 w:rsidRPr="001F72DF">
        <w:rPr>
          <w:sz w:val="28"/>
          <w:szCs w:val="28"/>
        </w:rPr>
        <w:t>. Бичура</w:t>
      </w:r>
    </w:p>
    <w:p w:rsidR="00531F00" w:rsidRPr="001F72DF" w:rsidRDefault="00AB078F" w:rsidP="00AB078F">
      <w:pPr>
        <w:pStyle w:val="a3"/>
        <w:shd w:val="clear" w:color="auto" w:fill="FFFFFF"/>
        <w:spacing w:before="0" w:beforeAutospacing="0" w:after="135" w:afterAutospacing="0"/>
        <w:jc w:val="center"/>
        <w:rPr>
          <w:bCs/>
          <w:sz w:val="28"/>
          <w:szCs w:val="28"/>
        </w:rPr>
      </w:pPr>
      <w:r w:rsidRPr="001F72DF">
        <w:rPr>
          <w:bCs/>
          <w:sz w:val="28"/>
          <w:szCs w:val="28"/>
        </w:rPr>
        <w:t>2018-2020 гг.</w:t>
      </w:r>
    </w:p>
    <w:p w:rsidR="005E5AF7" w:rsidRPr="00836CBB" w:rsidRDefault="005E5AF7" w:rsidP="00531F00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sz w:val="28"/>
          <w:szCs w:val="28"/>
        </w:rPr>
      </w:pPr>
      <w:r w:rsidRPr="00836CBB">
        <w:rPr>
          <w:b/>
          <w:bCs/>
          <w:sz w:val="28"/>
          <w:szCs w:val="28"/>
        </w:rPr>
        <w:lastRenderedPageBreak/>
        <w:t>Краткая аннотация</w:t>
      </w:r>
      <w:r w:rsidR="00833E13">
        <w:rPr>
          <w:b/>
          <w:bCs/>
          <w:sz w:val="28"/>
          <w:szCs w:val="28"/>
        </w:rPr>
        <w:t xml:space="preserve"> проекта «Волшебный след иголочки»</w:t>
      </w:r>
    </w:p>
    <w:p w:rsidR="005E5AF7" w:rsidRPr="00836CBB" w:rsidRDefault="005E5AF7" w:rsidP="00AB078F">
      <w:pPr>
        <w:pStyle w:val="a3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sz w:val="28"/>
          <w:szCs w:val="28"/>
        </w:rPr>
      </w:pPr>
      <w:r w:rsidRPr="00836CBB">
        <w:rPr>
          <w:sz w:val="28"/>
          <w:szCs w:val="28"/>
        </w:rPr>
        <w:t>В современном обществе в первую очередь, ведущей целью в образовании является создание условий для развития личности ребенка, ее социализации с учетом индивидуальных способностей.</w:t>
      </w:r>
    </w:p>
    <w:p w:rsidR="005E5AF7" w:rsidRPr="00836CBB" w:rsidRDefault="00AB078F" w:rsidP="002168D8">
      <w:pPr>
        <w:pStyle w:val="a3"/>
        <w:shd w:val="clear" w:color="auto" w:fill="FFFFFF"/>
        <w:spacing w:before="0" w:beforeAutospacing="0" w:after="135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Познавательно-</w:t>
      </w:r>
      <w:r w:rsidR="005E5AF7" w:rsidRPr="00836CBB">
        <w:rPr>
          <w:sz w:val="28"/>
          <w:szCs w:val="28"/>
        </w:rPr>
        <w:t xml:space="preserve">творческий проект </w:t>
      </w:r>
      <w:r w:rsidR="00C205BC" w:rsidRPr="00836CBB">
        <w:rPr>
          <w:sz w:val="28"/>
          <w:szCs w:val="28"/>
        </w:rPr>
        <w:t>«Волшебный следиголочки» предназначен для детей старшего дошкольного возраста</w:t>
      </w:r>
      <w:r w:rsidR="00955030">
        <w:rPr>
          <w:sz w:val="28"/>
          <w:szCs w:val="28"/>
        </w:rPr>
        <w:t>,</w:t>
      </w:r>
      <w:r w:rsidR="00C205BC" w:rsidRPr="00836CBB">
        <w:rPr>
          <w:sz w:val="28"/>
          <w:szCs w:val="28"/>
        </w:rPr>
        <w:t xml:space="preserve"> целью которого является: развитие у старших дошкольников художественно- познавательных с</w:t>
      </w:r>
      <w:r w:rsidR="00836CBB">
        <w:rPr>
          <w:sz w:val="28"/>
          <w:szCs w:val="28"/>
        </w:rPr>
        <w:t>пособностей, мелкой моторики</w:t>
      </w:r>
      <w:r w:rsidR="00C205BC" w:rsidRPr="00836CBB">
        <w:rPr>
          <w:sz w:val="28"/>
          <w:szCs w:val="28"/>
        </w:rPr>
        <w:t xml:space="preserve"> пальцев рук в процессе знакомства с декоративно – прикладным искусством и обучения вышивания.  </w:t>
      </w:r>
    </w:p>
    <w:p w:rsidR="006855A3" w:rsidRDefault="00955030" w:rsidP="002168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6CBB" w:rsidRPr="00836CBB">
        <w:rPr>
          <w:rFonts w:ascii="Times New Roman" w:hAnsi="Times New Roman" w:cs="Times New Roman"/>
          <w:sz w:val="28"/>
          <w:szCs w:val="28"/>
        </w:rPr>
        <w:t>адачи</w:t>
      </w:r>
      <w:r w:rsidR="00C205BC" w:rsidRPr="00836CBB">
        <w:rPr>
          <w:rFonts w:ascii="Times New Roman" w:hAnsi="Times New Roman" w:cs="Times New Roman"/>
          <w:sz w:val="28"/>
          <w:szCs w:val="28"/>
        </w:rPr>
        <w:t xml:space="preserve">: </w:t>
      </w:r>
      <w:r w:rsidR="00C205BC" w:rsidRPr="00836C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</w:t>
      </w:r>
      <w:r w:rsidR="00C205BC" w:rsidRPr="00C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искусством вышивки, как одним из традиционных видов декоративно-</w:t>
      </w:r>
      <w:r w:rsidR="0068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 искусства и овладение  детьми</w:t>
      </w:r>
      <w:r w:rsidR="00C205BC" w:rsidRPr="00C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простым при</w:t>
      </w:r>
      <w:r w:rsidR="0068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иголкой и нитками; р</w:t>
      </w:r>
      <w:r w:rsidR="006855A3">
        <w:rPr>
          <w:rFonts w:ascii="Times New Roman" w:hAnsi="Times New Roman" w:cs="Times New Roman"/>
          <w:sz w:val="28"/>
          <w:szCs w:val="28"/>
        </w:rPr>
        <w:t>азвитие тактильных ощущений, моторики</w:t>
      </w:r>
      <w:r w:rsidR="00C205BC" w:rsidRPr="00C205BC">
        <w:rPr>
          <w:rFonts w:ascii="Times New Roman" w:hAnsi="Times New Roman" w:cs="Times New Roman"/>
          <w:sz w:val="28"/>
          <w:szCs w:val="28"/>
        </w:rPr>
        <w:t xml:space="preserve"> пальцев</w:t>
      </w:r>
      <w:r>
        <w:rPr>
          <w:rFonts w:ascii="Times New Roman" w:hAnsi="Times New Roman" w:cs="Times New Roman"/>
          <w:sz w:val="28"/>
          <w:szCs w:val="28"/>
        </w:rPr>
        <w:t xml:space="preserve"> рук; развитие </w:t>
      </w:r>
      <w:r w:rsidR="00C205BC" w:rsidRPr="00C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68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инициативности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8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 чувств</w:t>
      </w:r>
      <w:r w:rsidR="00C205BC" w:rsidRPr="00C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8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восприятия, творческих способностей</w:t>
      </w:r>
      <w:r w:rsidR="00653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</w:t>
      </w:r>
      <w:r w:rsidR="00C205BC" w:rsidRPr="00C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елани</w:t>
      </w:r>
      <w:r w:rsidR="00653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205BC" w:rsidRPr="00C2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творить</w:t>
      </w:r>
      <w:r w:rsid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создавать выразительный образ.</w:t>
      </w:r>
    </w:p>
    <w:p w:rsidR="00AF66DF" w:rsidRPr="00AF66DF" w:rsidRDefault="002168D8" w:rsidP="002168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поставленных задач п</w:t>
      </w:r>
      <w:r w:rsid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тьдетям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определенными знаниями, умениями, навыками и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самоконтроля.</w:t>
      </w:r>
    </w:p>
    <w:p w:rsidR="00833E13" w:rsidRDefault="00C023BB" w:rsidP="00531F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овладеют элементарными трудовыми умениями при работе с тканью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ой.</w:t>
      </w:r>
      <w:r w:rsidR="00AA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</w:t>
      </w:r>
      <w:r w:rsidR="00AA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содержательного и художественного компонентов искусства вышивки происходит освоение ценностей да</w:t>
      </w:r>
      <w:r w:rsidR="0083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вида искусства. </w:t>
      </w:r>
      <w:r w:rsidR="00AA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ышивк</w:t>
      </w:r>
      <w:r w:rsidR="00AA6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F66DF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ручную умелость, способствует развитию культуры чувств, творческих возможностей личности, помогает детям организовать  свой досуг, наполнить жизнь дошкольников интересной и полезной деятельностью.</w:t>
      </w:r>
    </w:p>
    <w:p w:rsidR="0005341A" w:rsidRDefault="00833E13" w:rsidP="000534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проекта два года</w:t>
      </w:r>
      <w:r w:rsidR="0005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33E13" w:rsidRPr="00833E13" w:rsidRDefault="0005341A" w:rsidP="000534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33E13" w:rsidRPr="0083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ибкая форма организации художественного труда позволяет учитывать индивидуальные особенности детей, желания, состояние здоровья, уровень овладения навыками вышивания, нахождение на определенном этапе </w:t>
      </w:r>
      <w:r w:rsidR="00833E13" w:rsidRPr="0083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замысла и другие возможные факторы. Каждый ребенок работает на своем уровне сложности, начинает работу с того места, где закончил.</w:t>
      </w:r>
    </w:p>
    <w:p w:rsidR="00833E13" w:rsidRPr="00833E13" w:rsidRDefault="00306A49" w:rsidP="00306A4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реализации проекта </w:t>
      </w:r>
      <w:r w:rsidR="0083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результат своего труда,</w:t>
      </w:r>
      <w:r w:rsidR="0083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33E13" w:rsidRPr="00833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 декоративно-прикладного искусства.</w:t>
      </w:r>
    </w:p>
    <w:p w:rsidR="00833E13" w:rsidRPr="00AF66DF" w:rsidRDefault="00226BCC" w:rsidP="006802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Методический п</w:t>
      </w:r>
      <w:r w:rsidR="00355B8A" w:rsidRPr="00355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аспорт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55B8A" w:rsidTr="00CA61F1">
        <w:tc>
          <w:tcPr>
            <w:tcW w:w="3652" w:type="dxa"/>
          </w:tcPr>
          <w:p w:rsidR="00355B8A" w:rsidRPr="001032E4" w:rsidRDefault="00CA61F1" w:rsidP="00103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3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5919" w:type="dxa"/>
          </w:tcPr>
          <w:p w:rsidR="00355B8A" w:rsidRDefault="00CA61F1" w:rsidP="00226B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след иголочки»</w:t>
            </w:r>
          </w:p>
        </w:tc>
      </w:tr>
      <w:tr w:rsidR="00355B8A" w:rsidTr="00CA61F1">
        <w:tc>
          <w:tcPr>
            <w:tcW w:w="3652" w:type="dxa"/>
          </w:tcPr>
          <w:p w:rsidR="00355B8A" w:rsidRPr="001032E4" w:rsidRDefault="00CA61F1" w:rsidP="00103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3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5919" w:type="dxa"/>
          </w:tcPr>
          <w:p w:rsidR="00226BCC" w:rsidRDefault="00CA61F1" w:rsidP="00226B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Власова Александра Васильевна, </w:t>
            </w:r>
          </w:p>
          <w:p w:rsidR="00355B8A" w:rsidRPr="00CA61F1" w:rsidRDefault="00226BCC" w:rsidP="00226B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A6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97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61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CA61F1" w:rsidRPr="00CA6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6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  <w:r w:rsidR="00DC5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55B8A" w:rsidTr="00CA61F1">
        <w:tc>
          <w:tcPr>
            <w:tcW w:w="3652" w:type="dxa"/>
          </w:tcPr>
          <w:p w:rsidR="00355B8A" w:rsidRPr="001032E4" w:rsidRDefault="00CA61F1" w:rsidP="00103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3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919" w:type="dxa"/>
          </w:tcPr>
          <w:p w:rsidR="00226BCC" w:rsidRDefault="002E2E1B" w:rsidP="002E2E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</w:t>
            </w:r>
            <w:r w:rsidR="00CA6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10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старшего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6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(5-7 лет)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родители.</w:t>
            </w:r>
          </w:p>
        </w:tc>
      </w:tr>
      <w:tr w:rsidR="00355B8A" w:rsidTr="00CA61F1">
        <w:tc>
          <w:tcPr>
            <w:tcW w:w="3652" w:type="dxa"/>
          </w:tcPr>
          <w:p w:rsidR="00355B8A" w:rsidRPr="001032E4" w:rsidRDefault="00CA61F1" w:rsidP="00103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3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5919" w:type="dxa"/>
          </w:tcPr>
          <w:p w:rsidR="00355B8A" w:rsidRDefault="001032E4" w:rsidP="00226BC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Долгосрочный, творческий</w:t>
            </w:r>
          </w:p>
        </w:tc>
      </w:tr>
      <w:tr w:rsidR="00355B8A" w:rsidTr="00CA61F1">
        <w:tc>
          <w:tcPr>
            <w:tcW w:w="3652" w:type="dxa"/>
          </w:tcPr>
          <w:p w:rsidR="00355B8A" w:rsidRPr="001032E4" w:rsidRDefault="001032E4" w:rsidP="00103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3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5919" w:type="dxa"/>
          </w:tcPr>
          <w:p w:rsidR="00355B8A" w:rsidRDefault="001032E4" w:rsidP="001032E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</w:tr>
    </w:tbl>
    <w:p w:rsidR="00AF66DF" w:rsidRPr="00AF66DF" w:rsidRDefault="00AF66DF" w:rsidP="00AF66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2E4" w:rsidRDefault="001032E4" w:rsidP="001032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A8404A" w:rsidRPr="00A8404A" w:rsidRDefault="00A8404A" w:rsidP="006802C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«Истоки способностей и дарования детей находятсяна кончиках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пальцев. Чем больше уверенности </w:t>
      </w:r>
      <w:r w:rsidRPr="00A840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изобретательности в движениях детской руки, темтоньше взаимодей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руки с орудием труда, тем </w:t>
      </w:r>
      <w:r w:rsidRPr="00A84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сложнее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этого взаимо</w:t>
      </w:r>
      <w:r w:rsidRPr="00A84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детского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азума. Чем больше мастерства в </w:t>
      </w:r>
      <w:r w:rsidRPr="00A84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тской руке, тем ребёнок умнее». В. А. Сухомлинский</w:t>
      </w:r>
    </w:p>
    <w:p w:rsidR="001032E4" w:rsidRPr="001032E4" w:rsidRDefault="001032E4" w:rsidP="009750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Вышивание </w:t>
      </w:r>
      <w:r w:rsidR="0097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древнейших видов дек</w:t>
      </w:r>
      <w:r w:rsidR="0097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оративно-прикладного искусства.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создавалось на протяжении веков, становилось разнообразным и многогранным. Человечество научилось не только видеть и чувствовать красоту, но и создавать её собственными руками.</w:t>
      </w:r>
    </w:p>
    <w:p w:rsidR="001032E4" w:rsidRPr="001032E4" w:rsidRDefault="001032E4" w:rsidP="0097501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Многими поколениями неизвестных мастеров создавались такие виды художественного оформления изделий, как вышивание и нанизывание. Украшали вышивкой женские и мужские рубашки, полотенца, верхнюю одежду. Вышивая, девушки и женщины будто рисовали нитками на холсте. Переплетая нити с нанизанными цветными бусинками, изготавливали ажурные, как кружево, украшения. Из поколения в поколение, от матери к дочери, от бабушки к внучке переходили по наследству умение украшать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одежду и другие вещи вышивкой, уважение к труду и секреты рукоделия. Так рождались народные традиции. Каждое покол</w:t>
      </w:r>
      <w:r w:rsidR="0097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людей отбирало все лучшее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дополняло новыми образцами и техниками изготовления. Сегодня нужно стремиться к сохранению этого прекрасного наследия, удивительных достижений.</w:t>
      </w:r>
    </w:p>
    <w:p w:rsidR="001032E4" w:rsidRPr="001032E4" w:rsidRDefault="001032E4" w:rsidP="001032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Рукоделие – увлекательное и захватывающее занятие. Умелыми рукамипод руководством педагога</w:t>
      </w:r>
      <w:r w:rsidR="0099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</w:t>
      </w:r>
      <w:r w:rsidR="005E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старательно, аккуратнои</w:t>
      </w:r>
      <w:r w:rsidR="005E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="005E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вдохновен</w:t>
      </w:r>
      <w:r w:rsidR="005E7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991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смогут создать прекрасные работы.</w:t>
      </w:r>
    </w:p>
    <w:p w:rsidR="00D17212" w:rsidRDefault="001032E4" w:rsidP="001032E4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D17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Pr="00103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032E4" w:rsidRDefault="001032E4" w:rsidP="00D17212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Одними из важнейших показателей готовности детей к школе является развитие творческих способностей и мелкой моторики пальцев рук.  Именно дошкольный период является  важным этапом </w:t>
      </w:r>
      <w:r w:rsidR="00420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032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ребёнка</w:t>
      </w:r>
      <w:r w:rsidR="00D1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3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происходит формирование творческих качеств, а так же точность и согласованность движений кист</w:t>
      </w:r>
      <w:r w:rsidR="00D1721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0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рук, ловкость движений пальцев, аккуратность, внимательность, т.е.  те качества, которые так необходимы для успешного обучения ребёнка в школе.</w:t>
      </w:r>
    </w:p>
    <w:p w:rsidR="00420E9F" w:rsidRDefault="001032E4" w:rsidP="001032E4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3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Занятие вышиванием является одним из самых древних и наиболее распространенных видов декоративно-прикладного творчества, отличающийся разнообразием приемов выполнения и богатством узоров</w:t>
      </w:r>
      <w:proofErr w:type="gramStart"/>
      <w:r w:rsidRPr="001032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20E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="00420E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ышивка </w:t>
      </w:r>
      <w:r w:rsidRPr="001032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интересна и доступна не только взрослым людям, но и детям дошкольного возраста. </w:t>
      </w:r>
    </w:p>
    <w:p w:rsidR="001032E4" w:rsidRPr="001032E4" w:rsidRDefault="001032E4" w:rsidP="001032E4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вид деятельности  выступает средством, способствующим развитию художественно-творческих способностей</w:t>
      </w:r>
      <w:r w:rsidR="00420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420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к самовыражению своих чувств, ценностей и мироощущений.</w:t>
      </w:r>
    </w:p>
    <w:p w:rsidR="00A06E87" w:rsidRDefault="001032E4" w:rsidP="001032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проекта:</w:t>
      </w:r>
    </w:p>
    <w:p w:rsidR="00A06E87" w:rsidRDefault="00A06E87" w:rsidP="001032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вышивание 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традиционн</w:t>
      </w:r>
      <w:r w:rsidR="0019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видом занятий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</w:t>
      </w:r>
      <w:r w:rsidR="0019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йорганизац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32E4" w:rsidRPr="001032E4" w:rsidRDefault="00A06E87" w:rsidP="001032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 на развитие личности ребёнка, его эмоционально-эстетические, волевые, социально-нравственные сферы.</w:t>
      </w:r>
    </w:p>
    <w:p w:rsidR="001032E4" w:rsidRPr="001032E4" w:rsidRDefault="001032E4" w:rsidP="001032E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 проекта:</w:t>
      </w:r>
      <w:r w:rsidRPr="00103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 старших дошкольников  художественно-познавательных способностей, мелкой моторики 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пальцев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 </w:t>
      </w:r>
      <w:r w:rsidR="00E7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знакомства с декоративно-прикладным искусством и обучения вышивани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32E4" w:rsidRPr="001032E4" w:rsidRDefault="001032E4" w:rsidP="001032E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направлены следующие</w:t>
      </w:r>
      <w:r w:rsidRPr="0010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81E8A" w:rsidRDefault="001032E4" w:rsidP="00881E8A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32E4" w:rsidRDefault="001032E4" w:rsidP="00881E8A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искусством вышивки, как одним из традиционных видов декоративно-прикладного искусства, и научить детей простым приёмам работы с иг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 нитками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1E8A" w:rsidRPr="001032E4" w:rsidRDefault="00881E8A" w:rsidP="00881E8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881E8A" w:rsidRDefault="00881E8A" w:rsidP="00881E8A">
      <w:pPr>
        <w:spacing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032E4" w:rsidRPr="001032E4">
        <w:rPr>
          <w:rFonts w:ascii="Times New Roman" w:hAnsi="Times New Roman" w:cs="Times New Roman"/>
          <w:sz w:val="28"/>
          <w:szCs w:val="28"/>
        </w:rPr>
        <w:t>азвивать тактильное ощущение, моторику пальцев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2E4" w:rsidRPr="001032E4" w:rsidRDefault="00881E8A" w:rsidP="00881E8A">
      <w:pPr>
        <w:spacing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амостоятельность, инициативу, эстетические чувства,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удожественное восприятие, творческие способности.</w:t>
      </w:r>
    </w:p>
    <w:p w:rsidR="00881E8A" w:rsidRDefault="001032E4" w:rsidP="00881E8A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="0088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55A3" w:rsidRPr="00C205BC" w:rsidRDefault="00881E8A" w:rsidP="00881E8A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032E4" w:rsidRPr="0010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детям желание творить, создавать выразительный образ, воспитывать аккуратность в работе.</w:t>
      </w:r>
    </w:p>
    <w:p w:rsidR="000B265C" w:rsidRPr="00000385" w:rsidRDefault="000B265C" w:rsidP="000B265C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0B265C" w:rsidRPr="000B265C" w:rsidRDefault="000B265C" w:rsidP="000003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работы предполагается овладение детьми определенными знаниями, умениями, навыками, выявление и осознание ребенком своих способностей, формирование умений, способов самоконтроля.</w:t>
      </w:r>
    </w:p>
    <w:p w:rsidR="000B265C" w:rsidRPr="000B265C" w:rsidRDefault="000B265C" w:rsidP="000B26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овладеют элементарными трудовыми умениями при работе с тканью и нитками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простейшими инструментами (ножницами, иголкой):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 и научатся выполнять правила безопасного пользования ножницами и иглой;</w:t>
      </w:r>
    </w:p>
    <w:p w:rsidR="000B265C" w:rsidRPr="000B265C" w:rsidRDefault="00000385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научатся </w:t>
      </w:r>
      <w:r w:rsidR="000B265C"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свою работу, понятно рассказывать об основных этапах воплощения замысла;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разрезать ткань по нанесенным меткам;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бахрому на салфетке;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ткань в пяльцах;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вдевать нитку в иг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завязывать узелок;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шить швами 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«вперед иголку»</w:t>
      </w:r>
      <w:r w:rsidR="00BD0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«петельный», «тамбурный»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пришивать пуговицы с 2 и 4 отверстиями;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оявят интерес к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оформлению и 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(располагать вышивки на демонстрационном стенде, сочетая размеры изделия, цветовую гамму</w:t>
      </w:r>
      <w:r w:rsidR="00000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вышивки);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овладеют умениями, обеспечивающими культуру труда на всех этапах трудового процесса;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смогут экономно расходовать материалы;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обращаться с инструментами;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порядок на рабочем месте;</w:t>
      </w:r>
    </w:p>
    <w:p w:rsidR="000B265C" w:rsidRPr="000B265C" w:rsidRDefault="000B265C" w:rsidP="000B265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r w:rsidR="0026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 повседневной жизни детского сада и семьи (изготовление подарков, сувениров), проявляя при этом индивидуальные творческие способности</w:t>
      </w:r>
      <w:r w:rsidR="0026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34F8" w:rsidRPr="0061183F" w:rsidRDefault="000B265C" w:rsidP="006D3DF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детьми содержательного и художественного компонентов искусства вышивки происходит освоение ценностей данного вида искусств</w:t>
      </w:r>
      <w:r w:rsidR="0026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скусство вышивки развивает </w:t>
      </w:r>
      <w:r w:rsidR="0026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 пальцев рук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способствует развитию </w:t>
      </w:r>
      <w:r w:rsidR="003F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 качеств</w:t>
      </w:r>
      <w:r w:rsidRPr="000B2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творческих возможностей личности, помогает детям организовать  свой досуг, наполнить жизнь дошкольников интересной и полезной деятельностью.</w:t>
      </w:r>
      <w:r w:rsidR="007A3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34F8" w:rsidRPr="006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рукоделием наряду с огромным интересом и полученным удовольствием, дают детям возможность стать более внимательными, самостоятельными, успешно вза</w:t>
      </w:r>
      <w:r w:rsidR="007A3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имодействовать с другими детьми.</w:t>
      </w:r>
      <w:r w:rsidR="007A34F8" w:rsidRPr="006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Рукоделие является эффективным средством развития творчества </w:t>
      </w:r>
      <w:r w:rsidR="007A3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мелкой моторики пальцев рук дошкольников.</w:t>
      </w:r>
      <w:r w:rsidR="007A34F8" w:rsidRPr="0061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265C" w:rsidRPr="000B265C" w:rsidRDefault="000B265C" w:rsidP="00261DA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DFE" w:rsidRDefault="006D3DFE" w:rsidP="000B265C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DFE" w:rsidRDefault="006D3DFE" w:rsidP="000B265C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DFE" w:rsidRDefault="006D3DFE" w:rsidP="000B265C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DFE" w:rsidRDefault="006D3DFE" w:rsidP="000B265C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65C" w:rsidRDefault="000B265C" w:rsidP="000B265C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реализации проекта.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1"/>
        <w:gridCol w:w="1648"/>
        <w:gridCol w:w="3026"/>
        <w:gridCol w:w="2216"/>
      </w:tblGrid>
      <w:tr w:rsidR="007A34F8" w:rsidTr="00794524">
        <w:tc>
          <w:tcPr>
            <w:tcW w:w="1809" w:type="dxa"/>
          </w:tcPr>
          <w:p w:rsidR="007A34F8" w:rsidRDefault="007A34F8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843" w:type="dxa"/>
          </w:tcPr>
          <w:p w:rsidR="007A34F8" w:rsidRDefault="007A34F8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86" w:type="dxa"/>
          </w:tcPr>
          <w:p w:rsidR="007A34F8" w:rsidRDefault="007A34F8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33" w:type="dxa"/>
          </w:tcPr>
          <w:p w:rsidR="007A34F8" w:rsidRDefault="007A34F8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42202" w:rsidTr="003A1788">
        <w:trPr>
          <w:trHeight w:val="3168"/>
        </w:trPr>
        <w:tc>
          <w:tcPr>
            <w:tcW w:w="1809" w:type="dxa"/>
          </w:tcPr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</w:t>
            </w:r>
          </w:p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Подготовительный </w:t>
            </w:r>
          </w:p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42202" w:rsidRPr="006D3DFE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6D3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вгуст</w:t>
            </w:r>
          </w:p>
          <w:p w:rsidR="00442202" w:rsidRPr="006D3DFE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42202" w:rsidRPr="000B265C" w:rsidRDefault="00442202" w:rsidP="006D3DFE">
            <w:pPr>
              <w:shd w:val="clear" w:color="auto" w:fill="FFFFFF"/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темы, постановка проблемы,  с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 и изучение литературы по данной проблеме.</w:t>
            </w:r>
          </w:p>
          <w:p w:rsidR="00442202" w:rsidRDefault="00442202" w:rsidP="007158CD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цели, задач, принципов работы.</w:t>
            </w:r>
          </w:p>
        </w:tc>
        <w:tc>
          <w:tcPr>
            <w:tcW w:w="2233" w:type="dxa"/>
          </w:tcPr>
          <w:p w:rsidR="00442202" w:rsidRPr="006D3DFE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Воспитатель, родители.</w:t>
            </w:r>
          </w:p>
          <w:p w:rsidR="00442202" w:rsidRPr="006D3DFE" w:rsidRDefault="00442202" w:rsidP="00442202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34F8" w:rsidTr="00794524">
        <w:tc>
          <w:tcPr>
            <w:tcW w:w="1809" w:type="dxa"/>
          </w:tcPr>
          <w:p w:rsidR="007A34F8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Второй </w:t>
            </w:r>
          </w:p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</w:tcPr>
          <w:p w:rsidR="007A34F8" w:rsidRPr="007158CD" w:rsidRDefault="00DD7F97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-апрель</w:t>
            </w:r>
            <w:bookmarkStart w:id="0" w:name="_GoBack"/>
            <w:bookmarkEnd w:id="0"/>
          </w:p>
        </w:tc>
        <w:tc>
          <w:tcPr>
            <w:tcW w:w="3686" w:type="dxa"/>
          </w:tcPr>
          <w:p w:rsidR="007A34F8" w:rsidRPr="00794524" w:rsidRDefault="00794524" w:rsidP="00794524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45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проекта. Совместная деятельность воспитателя и детей. Работа с родителями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3" w:type="dxa"/>
          </w:tcPr>
          <w:p w:rsidR="007A34F8" w:rsidRPr="00794524" w:rsidRDefault="00794524" w:rsidP="00442202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45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Воспитатель, родители</w:t>
            </w:r>
            <w:r w:rsid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6D3DFE" w:rsidTr="00794524">
        <w:tc>
          <w:tcPr>
            <w:tcW w:w="1809" w:type="dxa"/>
          </w:tcPr>
          <w:p w:rsidR="006D3DFE" w:rsidRDefault="006D3DFE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Четвертый</w:t>
            </w:r>
          </w:p>
          <w:p w:rsidR="00442202" w:rsidRDefault="00442202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1843" w:type="dxa"/>
          </w:tcPr>
          <w:p w:rsidR="006D3DFE" w:rsidRPr="007158CD" w:rsidRDefault="007158CD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5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686" w:type="dxa"/>
          </w:tcPr>
          <w:p w:rsidR="006D3DFE" w:rsidRDefault="007158CD" w:rsidP="007158CD">
            <w:pPr>
              <w:spacing w:before="90" w:after="9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Диагностика, обработка всех имеющихся данных, анализ полученных результатов.</w:t>
            </w:r>
          </w:p>
        </w:tc>
        <w:tc>
          <w:tcPr>
            <w:tcW w:w="2233" w:type="dxa"/>
          </w:tcPr>
          <w:p w:rsidR="006D3DFE" w:rsidRPr="007158CD" w:rsidRDefault="007158CD" w:rsidP="000B265C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5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  <w:r w:rsid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7158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90DDF" w:rsidRDefault="00990DDF" w:rsidP="000B265C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59D" w:rsidRDefault="0070259D" w:rsidP="000B265C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90DDF" w:rsidRDefault="00990DDF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0259D" w:rsidRDefault="0070259D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202" w:rsidRDefault="00442202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202" w:rsidRDefault="00442202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202" w:rsidRDefault="00442202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C58" w:rsidRDefault="000B265C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Перспективный план</w:t>
      </w:r>
      <w:r w:rsidR="00620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</w:t>
      </w:r>
    </w:p>
    <w:p w:rsidR="000B265C" w:rsidRPr="000B265C" w:rsidRDefault="00442202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(реализация второго</w:t>
      </w:r>
      <w:r w:rsidR="00620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этапа)</w:t>
      </w:r>
    </w:p>
    <w:p w:rsidR="000B265C" w:rsidRPr="000B265C" w:rsidRDefault="000B265C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(первый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0"/>
        <w:gridCol w:w="1805"/>
        <w:gridCol w:w="5606"/>
      </w:tblGrid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5606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«Путешествие в страну рукоделия».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5606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народными промыслами. Развивать любовь к красоте, показать красоту вышитых изделий. Заинтересовать детей, вызвать желание вышивать.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466B79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со шнуровкой.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606" w:type="dxa"/>
          </w:tcPr>
          <w:p w:rsidR="000B265C" w:rsidRPr="000B265C" w:rsidRDefault="000B265C" w:rsidP="00571A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умении вдевать шнурки в </w:t>
            </w:r>
            <w:r w:rsidR="00571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отверстия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Развивать мелкую моторику, усидчивость.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466B79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 безопасность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606" w:type="dxa"/>
          </w:tcPr>
          <w:p w:rsidR="000B265C" w:rsidRPr="000B265C" w:rsidRDefault="000B265C" w:rsidP="00EA2A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правила пользования ножницами, полученные ранее. Познакомить с правилами пользования иглой.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 неделя</w:t>
            </w:r>
          </w:p>
        </w:tc>
        <w:tc>
          <w:tcPr>
            <w:tcW w:w="5606" w:type="dxa"/>
          </w:tcPr>
          <w:p w:rsidR="000B265C" w:rsidRPr="000B265C" w:rsidRDefault="000B265C" w:rsidP="002362C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Выявить </w:t>
            </w:r>
            <w:r w:rsidR="002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владения детьми 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</w:t>
            </w:r>
            <w:r w:rsidR="002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ью, иглой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умения 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завязыва</w:t>
            </w:r>
            <w:r w:rsidR="002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узел</w:t>
            </w:r>
            <w:r w:rsidR="0023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«Знакомство с тканью».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5606" w:type="dxa"/>
          </w:tcPr>
          <w:p w:rsidR="000B265C" w:rsidRPr="000B265C" w:rsidRDefault="000B265C" w:rsidP="00C4019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</w:t>
            </w:r>
            <w:r w:rsidR="00A01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 образцами тканей. Формировать умение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определять ткань на ощупь, видеть структуру</w:t>
            </w:r>
            <w:r w:rsidR="00C4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тканей.</w:t>
            </w:r>
            <w:r w:rsidR="00C4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художественный, эстетический вкус.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«Волшебная иголочка».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я неделя</w:t>
            </w:r>
          </w:p>
        </w:tc>
        <w:tc>
          <w:tcPr>
            <w:tcW w:w="5606" w:type="dxa"/>
          </w:tcPr>
          <w:p w:rsidR="000B265C" w:rsidRPr="000B265C" w:rsidRDefault="000B265C" w:rsidP="00193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 с приёмам</w:t>
            </w:r>
            <w:r w:rsidR="00A01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работы с ниткой и иглой. Формировать умение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 обращаться с иглой, вдевать нитку, завязывать узел</w:t>
            </w:r>
            <w:r w:rsidR="00A01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ок, выполнять шов «вперед иголка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«Волшебная иголочка».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606" w:type="dxa"/>
          </w:tcPr>
          <w:p w:rsidR="000B265C" w:rsidRPr="000B265C" w:rsidRDefault="00A01BA7" w:rsidP="00C027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совершенствовать умение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вдевать нитку в иглу, завязывать узел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ок, выполнять шов «вперёд иголка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картону.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«Профессии всякие важны».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606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профессией швеи, с процессом изготовления одежды. Расширить кругозор, воспитывать уважение к труду людей. Развивать мыслительную деятельность детей.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B265C" w:rsidRPr="000B265C" w:rsidTr="00466B79">
        <w:tc>
          <w:tcPr>
            <w:tcW w:w="2160" w:type="dxa"/>
            <w:vMerge w:val="restart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65C">
              <w:rPr>
                <w:rFonts w:ascii="Times New Roman" w:hAnsi="Times New Roman" w:cs="Times New Roman"/>
                <w:b/>
                <w:sz w:val="28"/>
                <w:szCs w:val="28"/>
              </w:rPr>
              <w:t>«Разноцветные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hAnsi="Times New Roman" w:cs="Times New Roman"/>
                <w:b/>
                <w:sz w:val="28"/>
                <w:szCs w:val="28"/>
              </w:rPr>
              <w:t>тропинки»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66B7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606" w:type="dxa"/>
          </w:tcPr>
          <w:p w:rsidR="000B265C" w:rsidRPr="000B265C" w:rsidRDefault="00A01BA7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Вышивка прямой дорожки. Продолжать формировать умение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картону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двумя нитками.</w:t>
            </w:r>
          </w:p>
        </w:tc>
      </w:tr>
      <w:tr w:rsidR="000B265C" w:rsidRPr="000B265C" w:rsidTr="00466B79">
        <w:tc>
          <w:tcPr>
            <w:tcW w:w="2160" w:type="dxa"/>
            <w:vMerge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606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Вышивка изви</w:t>
            </w:r>
            <w:r w:rsidR="00A01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листой дорожки. Продолжать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</w:t>
            </w:r>
            <w:r w:rsidR="00A01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к</w:t>
            </w:r>
            <w:r w:rsidR="00B412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A01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ртону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двумя нитками. Познакомить с вышивкой по кругу.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«Разноцветные круги».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606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</w:t>
            </w:r>
            <w:r w:rsidR="00A01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шивка по кругу. Продолжать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</w:t>
            </w:r>
            <w:r w:rsidR="00A01BA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рёд иголка» двумя нитками. Формировать умение</w:t>
            </w:r>
            <w:r w:rsidR="00B412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кругу.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«Новогодние игрушки»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«вперед иголка» по кругу; работать не спеша, подбирая красивое сочетание ниток в узоре. Закрепить правила техники безопасности с иглой, ножницами.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«Фигуры».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неделя</w:t>
            </w:r>
          </w:p>
        </w:tc>
        <w:tc>
          <w:tcPr>
            <w:tcW w:w="5606" w:type="dxa"/>
          </w:tcPr>
          <w:p w:rsidR="000B265C" w:rsidRPr="000B265C" w:rsidRDefault="00B41252" w:rsidP="003625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Формировать умение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обводить на картон шаблон, накалывать </w:t>
            </w:r>
            <w:r w:rsidR="003625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отверстия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Продолжать 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 силуэты 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предметов. Закрепить правила техники безопасности с иглой, ножницами.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«Натюрморт из овощей и фруктов».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606" w:type="dxa"/>
          </w:tcPr>
          <w:p w:rsidR="000B265C" w:rsidRPr="000B265C" w:rsidRDefault="000B265C" w:rsidP="003625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Продолжать обводить на картон шаблон, накалывать </w:t>
            </w:r>
            <w:r w:rsidR="003625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отверстия</w:t>
            </w:r>
            <w:r w:rsidR="00B412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 силуэты предметов. Закрепить правила техники безопасности с иглой, ножницами.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«Самолёты!» 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«Подарок папе!»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 формировать умение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по контуру силуэты ра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зных предметов. Продолжать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иголка»; работать не спеша, подбирать красивое сочетание ниток.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«Цветы для мамы!»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(марта)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Формировать умение 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располагать изобра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жения на листе. Продолжать 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 силуэты предметов. Воспитывать любовь и уважение к матери.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«Рыбки играют, рыбки сверкают».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 силуэты предметов. Учить работать не спеша, подбирать красивое сочетание ниток.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«Пир на весь мир»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умение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украшать салфетку цветн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ыми нитками, швом «Вперёд иголка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 развивать творческое воображение, аккуратность в работе.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«Звезды и </w:t>
            </w: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кометы»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Продолжить </w:t>
            </w:r>
            <w:r w:rsidR="000B265C" w:rsidRPr="000B265C">
              <w:rPr>
                <w:rFonts w:ascii="Times New Roman" w:hAnsi="Times New Roman" w:cs="Times New Roman"/>
                <w:sz w:val="28"/>
                <w:szCs w:val="28"/>
              </w:rPr>
              <w:t xml:space="preserve"> вышивать силуэты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шов «вперёд иголка</w:t>
            </w:r>
            <w:r w:rsidR="000B265C" w:rsidRPr="000B265C">
              <w:rPr>
                <w:rFonts w:ascii="Times New Roman" w:hAnsi="Times New Roman" w:cs="Times New Roman"/>
                <w:sz w:val="28"/>
                <w:szCs w:val="28"/>
              </w:rPr>
              <w:t>»; вдевать нитку в иголку, завязывать узелок, развивая мелкую моторику.</w:t>
            </w:r>
          </w:p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«Ажурные закладки».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вышивать швом «вперёд иголка». Воспитывать дружелюбное отношение к товарищам.</w:t>
            </w:r>
          </w:p>
        </w:tc>
      </w:tr>
      <w:tr w:rsidR="000B265C" w:rsidRPr="000B265C" w:rsidTr="00466B79">
        <w:tc>
          <w:tcPr>
            <w:tcW w:w="9571" w:type="dxa"/>
            <w:gridSpan w:val="3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606" w:type="dxa"/>
          </w:tcPr>
          <w:p w:rsidR="000B265C" w:rsidRPr="000B265C" w:rsidRDefault="000B265C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Выявить и закрепить полученные знания: владение иглой, ниткой, напёрстком, завязывание узелков.</w:t>
            </w:r>
          </w:p>
        </w:tc>
      </w:tr>
      <w:tr w:rsidR="000B265C" w:rsidRPr="000B265C" w:rsidTr="00466B79">
        <w:tc>
          <w:tcPr>
            <w:tcW w:w="2160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Вышивание по замыслу. Выставка работ.</w:t>
            </w:r>
          </w:p>
        </w:tc>
        <w:tc>
          <w:tcPr>
            <w:tcW w:w="1805" w:type="dxa"/>
          </w:tcPr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66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606" w:type="dxa"/>
          </w:tcPr>
          <w:p w:rsidR="000B265C" w:rsidRPr="000B265C" w:rsidRDefault="00B41252" w:rsidP="00466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Продолжить  совершенствовать шить швом «вперёд иголка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 вдевать нитку в иголку, завязывать узелок, развивая мелкую моторику рук.</w:t>
            </w:r>
          </w:p>
        </w:tc>
      </w:tr>
    </w:tbl>
    <w:p w:rsidR="00466B79" w:rsidRDefault="00466B79" w:rsidP="00A840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B79" w:rsidRDefault="00466B79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65C" w:rsidRPr="000B265C" w:rsidRDefault="000B265C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работы.</w:t>
      </w:r>
    </w:p>
    <w:p w:rsidR="000B265C" w:rsidRPr="000B265C" w:rsidRDefault="000B265C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(второй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1"/>
        <w:gridCol w:w="1691"/>
        <w:gridCol w:w="5569"/>
      </w:tblGrid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5572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«Путешествие в мир рукоделия».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5572" w:type="dxa"/>
          </w:tcPr>
          <w:p w:rsidR="000B265C" w:rsidRPr="000B265C" w:rsidRDefault="00922E62" w:rsidP="0042057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накомить детей с народно-прикладным искусством. Развивать интерес к искусству вышивания, умение видеть красоту в вышитых изделиях. Вызывать желание продолжать учиться вышивать.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265C" w:rsidRPr="000B265C" w:rsidTr="00531F00">
        <w:tc>
          <w:tcPr>
            <w:tcW w:w="2308" w:type="dxa"/>
          </w:tcPr>
          <w:p w:rsidR="000B265C" w:rsidRPr="00442202" w:rsidRDefault="00442202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«История вещей»</w:t>
            </w:r>
          </w:p>
        </w:tc>
        <w:tc>
          <w:tcPr>
            <w:tcW w:w="1691" w:type="dxa"/>
          </w:tcPr>
          <w:p w:rsidR="00442202" w:rsidRPr="00442202" w:rsidRDefault="00442202" w:rsidP="00442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442202" w:rsidRPr="00442202" w:rsidRDefault="00442202" w:rsidP="0044220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0B265C" w:rsidRPr="00442202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</w:tcPr>
          <w:p w:rsidR="000B265C" w:rsidRPr="00442202" w:rsidRDefault="00442202" w:rsidP="00E736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Познакомить детей с интересными фактами из истории вещей: иголки, пуговицы, утюга, </w:t>
            </w:r>
            <w:r w:rsidRPr="004422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напёрстка.</w:t>
            </w:r>
          </w:p>
        </w:tc>
      </w:tr>
      <w:tr w:rsidR="000B265C" w:rsidRPr="000B265C" w:rsidTr="00531F00">
        <w:tc>
          <w:tcPr>
            <w:tcW w:w="2308" w:type="dxa"/>
          </w:tcPr>
          <w:p w:rsidR="00442202" w:rsidRPr="00442202" w:rsidRDefault="00442202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«Разные иголочки»</w:t>
            </w:r>
          </w:p>
          <w:p w:rsidR="000B265C" w:rsidRPr="00442202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442202" w:rsidRPr="00442202" w:rsidRDefault="00442202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572" w:type="dxa"/>
          </w:tcPr>
          <w:p w:rsidR="00442202" w:rsidRPr="00442202" w:rsidRDefault="00442202" w:rsidP="00E73629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42202">
              <w:rPr>
                <w:rFonts w:ascii="Times New Roman" w:hAnsi="Times New Roman" w:cs="Times New Roman"/>
                <w:sz w:val="28"/>
                <w:szCs w:val="28"/>
              </w:rPr>
              <w:t>Закреплять навык пользования иглой и инструментами для шитья. Расширять кругозор детей.</w:t>
            </w:r>
          </w:p>
          <w:p w:rsidR="000B265C" w:rsidRPr="00442202" w:rsidRDefault="000B265C" w:rsidP="00E73629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«Пришивание пуговиц с двумя отверстиями».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5572" w:type="dxa"/>
          </w:tcPr>
          <w:p w:rsidR="00A8404A" w:rsidRDefault="00B41252" w:rsidP="004205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пришивать пуговицу параллельным способом, закреплять нить в конце </w:t>
            </w:r>
          </w:p>
          <w:p w:rsidR="000B265C" w:rsidRPr="000B265C" w:rsidRDefault="000B265C" w:rsidP="004205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«Сороконожка».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572" w:type="dxa"/>
          </w:tcPr>
          <w:p w:rsidR="000B265C" w:rsidRPr="000B265C" w:rsidRDefault="00B41252" w:rsidP="001643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  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пуговицу параллельным способом, закреплять нить в конце шва.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9A69D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«Пришивание пуговиц с четырьмя отверстиями»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572" w:type="dxa"/>
          </w:tcPr>
          <w:p w:rsidR="000B265C" w:rsidRPr="000B265C" w:rsidRDefault="00B41252" w:rsidP="004205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пришивать пуговицы способом «крест», закреплять нить в конце шва.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9A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«Праздничный пряник»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4205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пришивать пуговицы способом «крест», закреплять нить в конце шва.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«Цветные полоски».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572" w:type="dxa"/>
          </w:tcPr>
          <w:p w:rsidR="000B265C" w:rsidRPr="000B265C" w:rsidRDefault="00B41252" w:rsidP="00B412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детей соединять разные </w:t>
            </w:r>
            <w:r w:rsidR="000B265C"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полоски, швом «петельный». Закрепить правила техники безопасности с иглой, ножницами.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«Игольница для мамы»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3134F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Вспомнить знакомые швы «</w:t>
            </w:r>
            <w:r w:rsidR="00313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петельный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«вперёд иголк</w:t>
            </w:r>
            <w:r w:rsidR="00313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B2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изготовить индивидуальную игольницу. Развивать мелкую моторику рук. 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9A69DD" w:rsidP="009A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0B265C"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</w:tcPr>
          <w:p w:rsidR="000B265C" w:rsidRPr="000B265C" w:rsidRDefault="000B265C" w:rsidP="004774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Познакомить детей</w:t>
            </w:r>
            <w:r w:rsidR="00477489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необычным видом вышивки</w:t>
            </w:r>
            <w:r w:rsidR="009A69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477489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74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историей её возникновения,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используя в качестве поверхности плотный картон</w:t>
            </w:r>
            <w:r w:rsidR="004774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9A69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«Зимние узоры»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572" w:type="dxa"/>
          </w:tcPr>
          <w:p w:rsidR="000B265C" w:rsidRPr="000B265C" w:rsidRDefault="000B265C" w:rsidP="00124D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умение выполнять узоры по окружности</w:t>
            </w:r>
            <w:r w:rsidR="0000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технике «</w:t>
            </w:r>
            <w:proofErr w:type="spellStart"/>
            <w:r w:rsidR="0000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Изонить</w:t>
            </w:r>
            <w:proofErr w:type="spellEnd"/>
            <w:r w:rsidR="0000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делать проколы иглой, подбирать нить по цвету.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«Снежинки кружатся, летят!»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0010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Развивать пространственные представления (вверху, внизу, слева, справа, в центре или </w:t>
            </w:r>
            <w:proofErr w:type="gramStart"/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середине</w:t>
            </w:r>
            <w:proofErr w:type="gramEnd"/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</w:t>
            </w:r>
            <w:r w:rsidR="0000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мелкую моторику и координацию рук. Продолжать учить подбирать нить по цвету.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«Зимняя одежда для куклы Кати»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B26D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Продолжить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закреплять навык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выполн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ения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шв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B26D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перёд иголк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навык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вдева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нит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иглу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завязыва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узел</w:t>
            </w:r>
            <w:r w:rsidR="000444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</w:t>
            </w:r>
            <w:r w:rsidR="00B26D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Р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азвивать мелкую моторику, </w:t>
            </w:r>
            <w:r w:rsidR="00B26D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способность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украшать шапочку аппликацией</w:t>
            </w:r>
            <w:r w:rsidR="00B26D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используя шов «</w:t>
            </w:r>
            <w:r w:rsidR="00B26DE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етельный».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«Волшебный мешочек» - подарок папе.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572" w:type="dxa"/>
          </w:tcPr>
          <w:p w:rsidR="000B265C" w:rsidRPr="000B265C" w:rsidRDefault="00FF0ABC" w:rsidP="00FF0A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Закреплять навык выполнения 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вов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перёд иголк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«петельный».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«Салфетка» – подарок маме.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(март)</w:t>
            </w:r>
          </w:p>
        </w:tc>
        <w:tc>
          <w:tcPr>
            <w:tcW w:w="5572" w:type="dxa"/>
          </w:tcPr>
          <w:p w:rsidR="000B265C" w:rsidRPr="000B265C" w:rsidRDefault="00FF0ABC" w:rsidP="00FF0A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Закреплять навык выполнения шва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перёд иголк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», вдевать нит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иглу, завязывать узелок. Развивать мелкую моторику рук.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«Салфетка» – </w:t>
            </w:r>
            <w:r w:rsidRPr="000B265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подарок маме.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1-я неделя</w:t>
            </w:r>
          </w:p>
        </w:tc>
        <w:tc>
          <w:tcPr>
            <w:tcW w:w="5572" w:type="dxa"/>
          </w:tcPr>
          <w:p w:rsidR="000B265C" w:rsidRPr="000B265C" w:rsidRDefault="000B265C" w:rsidP="004205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Продолжить учить делать бахрому путём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выдёргивания нитей. Развивать мелкую моторику рук.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</w:t>
            </w:r>
            <w:r w:rsidR="000654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модельер!»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0654E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Продолжить учить пользоваться иглой, знакомыми швами. </w:t>
            </w:r>
            <w:r w:rsidR="000654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Украшать аппликацией элементы одежды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кукол</w:t>
            </w:r>
            <w:r w:rsidR="000654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Развивать мелкую моторику рук.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7645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«Звездные дорожки»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  <w:tc>
          <w:tcPr>
            <w:tcW w:w="5572" w:type="dxa"/>
          </w:tcPr>
          <w:p w:rsidR="000B265C" w:rsidRPr="000B265C" w:rsidRDefault="000B265C" w:rsidP="007645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hAnsi="Times New Roman" w:cs="Times New Roman"/>
                <w:sz w:val="28"/>
                <w:szCs w:val="28"/>
              </w:rPr>
              <w:t>Формировать умение  детей вышивать швом «тамбурный». Закрепить правила техники безопасности с иглой, ножницами.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«Радужная арка»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42057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Продолжать формировать умение  детей вышивать швом «тамбурный». Учить подбирать нить по цвету. Закрепить правила техники безопасности с иглой, ножницами.</w:t>
            </w:r>
          </w:p>
        </w:tc>
      </w:tr>
      <w:tr w:rsidR="000B265C" w:rsidRPr="000B265C" w:rsidTr="00531F00">
        <w:tc>
          <w:tcPr>
            <w:tcW w:w="9571" w:type="dxa"/>
            <w:gridSpan w:val="3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«Мой мир!»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Вышивание по замыслу.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неделя</w:t>
            </w:r>
          </w:p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  <w:tc>
          <w:tcPr>
            <w:tcW w:w="5572" w:type="dxa"/>
          </w:tcPr>
          <w:p w:rsidR="000B265C" w:rsidRPr="000B265C" w:rsidRDefault="00242C29" w:rsidP="0065337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Совершенствовать умения в выполнении швов: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перёд иголк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6533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«петельный», </w:t>
            </w:r>
            <w:r w:rsidR="000B265C" w:rsidRPr="000B26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«тамбурный». </w:t>
            </w:r>
          </w:p>
        </w:tc>
      </w:tr>
      <w:tr w:rsidR="000B265C" w:rsidRPr="000B265C" w:rsidTr="00531F00">
        <w:tc>
          <w:tcPr>
            <w:tcW w:w="2308" w:type="dxa"/>
          </w:tcPr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Мониторинг.</w:t>
            </w:r>
          </w:p>
          <w:p w:rsidR="000B265C" w:rsidRPr="000B265C" w:rsidRDefault="000B265C" w:rsidP="004205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Выставка детских работ.</w:t>
            </w:r>
          </w:p>
        </w:tc>
        <w:tc>
          <w:tcPr>
            <w:tcW w:w="1691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5572" w:type="dxa"/>
          </w:tcPr>
          <w:p w:rsidR="000B265C" w:rsidRPr="000B265C" w:rsidRDefault="000B265C" w:rsidP="004205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65C">
              <w:rPr>
                <w:rFonts w:ascii="Times New Roman" w:hAnsi="Times New Roman" w:cs="Times New Roman"/>
                <w:sz w:val="28"/>
                <w:szCs w:val="28"/>
              </w:rPr>
              <w:t>Показать результаты работ</w:t>
            </w:r>
            <w:r w:rsidR="006533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B265C">
              <w:rPr>
                <w:rFonts w:ascii="Times New Roman" w:hAnsi="Times New Roman" w:cs="Times New Roman"/>
                <w:sz w:val="28"/>
                <w:szCs w:val="28"/>
              </w:rPr>
              <w:t>: чему научились, как владеют иглой, умеют подбирать нить по цвету. Испытать чувство гордости за проделанную работу.</w:t>
            </w:r>
          </w:p>
        </w:tc>
      </w:tr>
    </w:tbl>
    <w:p w:rsidR="00B41252" w:rsidRDefault="00B41252" w:rsidP="00B412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1252" w:rsidRDefault="00B41252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65C" w:rsidRDefault="00466B79" w:rsidP="00B412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с родителями.</w:t>
      </w:r>
    </w:p>
    <w:p w:rsidR="00420570" w:rsidRDefault="00420570" w:rsidP="000B2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09"/>
        <w:gridCol w:w="3119"/>
        <w:gridCol w:w="4678"/>
      </w:tblGrid>
      <w:tr w:rsidR="0095546F" w:rsidTr="0095546F">
        <w:tc>
          <w:tcPr>
            <w:tcW w:w="1809" w:type="dxa"/>
          </w:tcPr>
          <w:p w:rsidR="0095546F" w:rsidRDefault="0095546F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119" w:type="dxa"/>
          </w:tcPr>
          <w:p w:rsidR="0095546F" w:rsidRDefault="0095546F" w:rsidP="00C800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организации, тема</w:t>
            </w:r>
          </w:p>
        </w:tc>
        <w:tc>
          <w:tcPr>
            <w:tcW w:w="4678" w:type="dxa"/>
          </w:tcPr>
          <w:p w:rsidR="0095546F" w:rsidRDefault="0095546F" w:rsidP="00C800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95546F" w:rsidTr="0095546F">
        <w:tc>
          <w:tcPr>
            <w:tcW w:w="1809" w:type="dxa"/>
          </w:tcPr>
          <w:p w:rsidR="0095546F" w:rsidRDefault="0095546F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9" w:type="dxa"/>
          </w:tcPr>
          <w:p w:rsidR="0095546F" w:rsidRDefault="0095546F" w:rsidP="003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Родительское собрание</w:t>
            </w:r>
          </w:p>
          <w:p w:rsidR="0095546F" w:rsidRDefault="00FD4F4E" w:rsidP="003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lastRenderedPageBreak/>
              <w:t>Тема:</w:t>
            </w:r>
            <w:r w:rsidR="009554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 xml:space="preserve"> «Волшебный след иголочки</w:t>
            </w:r>
            <w:r w:rsidR="0095546F" w:rsidRPr="009554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»</w:t>
            </w:r>
            <w:r w:rsidR="009554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.</w:t>
            </w:r>
          </w:p>
        </w:tc>
        <w:tc>
          <w:tcPr>
            <w:tcW w:w="4678" w:type="dxa"/>
          </w:tcPr>
          <w:p w:rsidR="0095546F" w:rsidRDefault="0095546F" w:rsidP="00FD4F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4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lastRenderedPageBreak/>
              <w:t>Познакомить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 xml:space="preserve"> с целями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lastRenderedPageBreak/>
              <w:t xml:space="preserve">задачами проекта по декоративно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рикладному творчеству, объяснить</w:t>
            </w:r>
            <w:r w:rsidRPr="009554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 xml:space="preserve"> почему необходимо заниматься с детьми декоративно - прикладным творчеством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.</w:t>
            </w:r>
          </w:p>
        </w:tc>
      </w:tr>
      <w:tr w:rsidR="00442202" w:rsidTr="0095546F">
        <w:tc>
          <w:tcPr>
            <w:tcW w:w="1809" w:type="dxa"/>
          </w:tcPr>
          <w:p w:rsidR="00442202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119" w:type="dxa"/>
          </w:tcPr>
          <w:p w:rsidR="00442202" w:rsidRPr="00442202" w:rsidRDefault="00442202" w:rsidP="00442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</w:t>
            </w:r>
          </w:p>
          <w:p w:rsidR="00442202" w:rsidRPr="00442202" w:rsidRDefault="00442202" w:rsidP="004422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«Декоративно </w:t>
            </w:r>
            <w:proofErr w:type="gramStart"/>
            <w:r w:rsidRP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–п</w:t>
            </w:r>
            <w:proofErr w:type="gramEnd"/>
            <w:r w:rsidRP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рикладное искусство в жизни вашей семьи».</w:t>
            </w:r>
          </w:p>
        </w:tc>
        <w:tc>
          <w:tcPr>
            <w:tcW w:w="4678" w:type="dxa"/>
          </w:tcPr>
          <w:p w:rsidR="00442202" w:rsidRPr="00442202" w:rsidRDefault="00442202" w:rsidP="00FD4F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 w:rsidRPr="004422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Выявить уровень заинтересованности родителей в развитии умения ребенка вышивать.</w:t>
            </w:r>
          </w:p>
        </w:tc>
      </w:tr>
      <w:tr w:rsidR="0095546F" w:rsidTr="0095546F">
        <w:tc>
          <w:tcPr>
            <w:tcW w:w="1809" w:type="dxa"/>
          </w:tcPr>
          <w:p w:rsidR="0095546F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9" w:type="dxa"/>
          </w:tcPr>
          <w:p w:rsidR="0095546F" w:rsidRPr="00A82AA3" w:rsidRDefault="00815F8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Мастер – класс</w:t>
            </w:r>
          </w:p>
          <w:p w:rsidR="00815F87" w:rsidRPr="00A82AA3" w:rsidRDefault="00815F8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="000547F0"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Очумелые</w:t>
            </w:r>
            <w:proofErr w:type="gramEnd"/>
            <w:r w:rsidR="000547F0"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ручки</w:t>
            </w: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0547F0"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815F87" w:rsidRPr="00A82AA3" w:rsidRDefault="00815F8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95546F" w:rsidRPr="00815F87" w:rsidRDefault="00815F87" w:rsidP="00815F8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5F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Научить родителей изготавливать тренажерный материал для формирования навыков вышивания.</w:t>
            </w:r>
          </w:p>
        </w:tc>
      </w:tr>
      <w:tr w:rsidR="000547F0" w:rsidTr="0095546F">
        <w:tc>
          <w:tcPr>
            <w:tcW w:w="1809" w:type="dxa"/>
          </w:tcPr>
          <w:p w:rsidR="000547F0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119" w:type="dxa"/>
          </w:tcPr>
          <w:p w:rsidR="000547F0" w:rsidRPr="00A82AA3" w:rsidRDefault="000547F0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Новогодней игрушки.</w:t>
            </w:r>
          </w:p>
        </w:tc>
        <w:tc>
          <w:tcPr>
            <w:tcW w:w="4678" w:type="dxa"/>
          </w:tcPr>
          <w:p w:rsidR="000547F0" w:rsidRPr="00815F87" w:rsidRDefault="000547F0" w:rsidP="00815F8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Привлечь родителей совместно с детьми изготовить новогоднюю игрушку из ниток. </w:t>
            </w:r>
          </w:p>
        </w:tc>
      </w:tr>
      <w:tr w:rsidR="000547F0" w:rsidTr="0095546F">
        <w:tc>
          <w:tcPr>
            <w:tcW w:w="1809" w:type="dxa"/>
          </w:tcPr>
          <w:p w:rsidR="000547F0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119" w:type="dxa"/>
          </w:tcPr>
          <w:p w:rsidR="002C0762" w:rsidRDefault="002C0762" w:rsidP="0005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0547F0" w:rsidRPr="00A82AA3" w:rsidRDefault="002C0762" w:rsidP="0005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47F0" w:rsidRPr="00A82AA3">
              <w:rPr>
                <w:rFonts w:ascii="Times New Roman" w:hAnsi="Times New Roman" w:cs="Times New Roman"/>
                <w:sz w:val="28"/>
                <w:szCs w:val="28"/>
              </w:rPr>
              <w:t>Будем учиться шить!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47F0" w:rsidRPr="00A8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7F0" w:rsidRPr="00A82AA3" w:rsidRDefault="000547F0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(виды швов)</w:t>
            </w:r>
          </w:p>
        </w:tc>
        <w:tc>
          <w:tcPr>
            <w:tcW w:w="4678" w:type="dxa"/>
          </w:tcPr>
          <w:p w:rsidR="000547F0" w:rsidRPr="00815F87" w:rsidRDefault="000547F0" w:rsidP="00815F8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Познакомить родителей с наиболее доступными для овладения детьми видами швов.</w:t>
            </w:r>
          </w:p>
        </w:tc>
      </w:tr>
      <w:tr w:rsidR="000547F0" w:rsidTr="0095546F">
        <w:tc>
          <w:tcPr>
            <w:tcW w:w="1809" w:type="dxa"/>
          </w:tcPr>
          <w:p w:rsidR="000547F0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119" w:type="dxa"/>
          </w:tcPr>
          <w:p w:rsidR="000547F0" w:rsidRPr="00A82AA3" w:rsidRDefault="000547F0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Подарок папе</w:t>
            </w:r>
          </w:p>
        </w:tc>
        <w:tc>
          <w:tcPr>
            <w:tcW w:w="4678" w:type="dxa"/>
          </w:tcPr>
          <w:p w:rsidR="000547F0" w:rsidRPr="00815F87" w:rsidRDefault="000547F0" w:rsidP="002C076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Помочь детям</w:t>
            </w:r>
            <w:r w:rsidR="002C0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дома </w:t>
            </w:r>
            <w:r w:rsidR="002C0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закончить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начатую работу</w:t>
            </w:r>
            <w:r w:rsidR="002C0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детском саду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изготовлению подарка</w:t>
            </w:r>
            <w:r w:rsidR="002C0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547F0" w:rsidTr="0095546F">
        <w:tc>
          <w:tcPr>
            <w:tcW w:w="1809" w:type="dxa"/>
          </w:tcPr>
          <w:p w:rsidR="000547F0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9" w:type="dxa"/>
          </w:tcPr>
          <w:p w:rsidR="000547F0" w:rsidRPr="00A82AA3" w:rsidRDefault="00420570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Подарок маме</w:t>
            </w:r>
          </w:p>
        </w:tc>
        <w:tc>
          <w:tcPr>
            <w:tcW w:w="4678" w:type="dxa"/>
          </w:tcPr>
          <w:p w:rsidR="000547F0" w:rsidRDefault="00D9723D" w:rsidP="00D9723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Помочь детям дома закончить начатую работу в детском саду по изготовлению подарка.</w:t>
            </w:r>
          </w:p>
        </w:tc>
      </w:tr>
      <w:tr w:rsidR="00A01BA7" w:rsidTr="0095546F">
        <w:tc>
          <w:tcPr>
            <w:tcW w:w="1809" w:type="dxa"/>
          </w:tcPr>
          <w:p w:rsidR="00A01BA7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119" w:type="dxa"/>
          </w:tcPr>
          <w:p w:rsidR="00A01BA7" w:rsidRDefault="00A01BA7" w:rsidP="00A01BA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 w:rsidRPr="0095546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 xml:space="preserve">Консультация </w:t>
            </w:r>
          </w:p>
          <w:p w:rsidR="00A01BA7" w:rsidRPr="00815F87" w:rsidRDefault="00A01BA7" w:rsidP="00A01BA7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5F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«Роль обучения вышиванию в развитии старших дошкольников»</w:t>
            </w:r>
          </w:p>
          <w:p w:rsidR="00A01BA7" w:rsidRPr="00A82AA3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01BA7" w:rsidRDefault="00A01BA7" w:rsidP="00D9723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Рассказать родителям о пользе умения владеть ниткой и иглой в процессе обучения вышиванию.</w:t>
            </w:r>
          </w:p>
        </w:tc>
      </w:tr>
      <w:tr w:rsidR="00420570" w:rsidTr="0095546F">
        <w:tc>
          <w:tcPr>
            <w:tcW w:w="1809" w:type="dxa"/>
          </w:tcPr>
          <w:p w:rsidR="00420570" w:rsidRDefault="00A01BA7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3119" w:type="dxa"/>
          </w:tcPr>
          <w:p w:rsidR="00420570" w:rsidRPr="00A82AA3" w:rsidRDefault="00420570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Выставка детских работ.</w:t>
            </w:r>
          </w:p>
          <w:p w:rsidR="00420570" w:rsidRPr="00A82AA3" w:rsidRDefault="00420570" w:rsidP="000B26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2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«Ниточка цветная-картина расписная».</w:t>
            </w:r>
          </w:p>
        </w:tc>
        <w:tc>
          <w:tcPr>
            <w:tcW w:w="4678" w:type="dxa"/>
          </w:tcPr>
          <w:p w:rsidR="00420570" w:rsidRDefault="005F3222" w:rsidP="005F322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Показать результат </w:t>
            </w:r>
            <w:r w:rsidR="004B7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реализации проекта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A95957" w:rsidRDefault="00A95957" w:rsidP="00A01BA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3A64" w:rsidRPr="00A95957" w:rsidRDefault="002A3A64" w:rsidP="008F05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5957">
        <w:rPr>
          <w:rFonts w:ascii="Times New Roman" w:hAnsi="Times New Roman" w:cs="Times New Roman"/>
          <w:b/>
          <w:sz w:val="28"/>
          <w:szCs w:val="28"/>
        </w:rPr>
        <w:t>Техническое оснащение для реализации проекта:</w:t>
      </w:r>
    </w:p>
    <w:p w:rsidR="00A63228" w:rsidRPr="00A63228" w:rsidRDefault="00A63228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28">
        <w:rPr>
          <w:rFonts w:ascii="Times New Roman" w:hAnsi="Times New Roman" w:cs="Times New Roman"/>
          <w:sz w:val="28"/>
          <w:szCs w:val="28"/>
        </w:rPr>
        <w:t>1. Картон.</w:t>
      </w:r>
    </w:p>
    <w:p w:rsidR="00A63228" w:rsidRPr="00A63228" w:rsidRDefault="00A63228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28">
        <w:rPr>
          <w:rFonts w:ascii="Times New Roman" w:hAnsi="Times New Roman" w:cs="Times New Roman"/>
          <w:sz w:val="28"/>
          <w:szCs w:val="28"/>
        </w:rPr>
        <w:t>2. Нитки катушечные цветные № 40, №10 (основные и оттеночные).</w:t>
      </w:r>
    </w:p>
    <w:p w:rsidR="00A63228" w:rsidRDefault="00A63228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228">
        <w:rPr>
          <w:rFonts w:ascii="Times New Roman" w:hAnsi="Times New Roman" w:cs="Times New Roman"/>
          <w:sz w:val="28"/>
          <w:szCs w:val="28"/>
        </w:rPr>
        <w:t>3. Иглы № 2 и № 3 (на каждого ребенка).</w:t>
      </w:r>
    </w:p>
    <w:p w:rsidR="007108EC" w:rsidRP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Игольницы</w:t>
      </w:r>
    </w:p>
    <w:p w:rsidR="00A63228" w:rsidRP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228" w:rsidRPr="00A63228">
        <w:rPr>
          <w:rFonts w:ascii="Times New Roman" w:hAnsi="Times New Roman" w:cs="Times New Roman"/>
          <w:sz w:val="28"/>
          <w:szCs w:val="28"/>
        </w:rPr>
        <w:t>. Ножницы с тупым конц</w:t>
      </w:r>
      <w:r w:rsidR="00CE65C4">
        <w:rPr>
          <w:rFonts w:ascii="Times New Roman" w:hAnsi="Times New Roman" w:cs="Times New Roman"/>
          <w:sz w:val="28"/>
          <w:szCs w:val="28"/>
        </w:rPr>
        <w:t>ом</w:t>
      </w:r>
      <w:r w:rsidR="00A63228" w:rsidRPr="00A63228">
        <w:rPr>
          <w:rFonts w:ascii="Times New Roman" w:hAnsi="Times New Roman" w:cs="Times New Roman"/>
          <w:sz w:val="28"/>
          <w:szCs w:val="28"/>
        </w:rPr>
        <w:t xml:space="preserve"> (на каждого ребенка).</w:t>
      </w:r>
    </w:p>
    <w:p w:rsid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3228" w:rsidRPr="00A63228">
        <w:rPr>
          <w:rFonts w:ascii="Times New Roman" w:hAnsi="Times New Roman" w:cs="Times New Roman"/>
          <w:sz w:val="28"/>
          <w:szCs w:val="28"/>
        </w:rPr>
        <w:t>. Пяльцы пластмассовые (на каждого ребенка).</w:t>
      </w:r>
    </w:p>
    <w:p w:rsid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3228" w:rsidRPr="00A63228">
        <w:rPr>
          <w:rFonts w:ascii="Times New Roman" w:hAnsi="Times New Roman" w:cs="Times New Roman"/>
          <w:sz w:val="28"/>
          <w:szCs w:val="28"/>
        </w:rPr>
        <w:t>. Пуговицы с 2 и 4 отверстиями разных размеров и цветов (достаточное количество для осуществления выбора каждым ребенком).</w:t>
      </w:r>
    </w:p>
    <w:p w:rsidR="00A63228" w:rsidRP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3228" w:rsidRPr="00A63228">
        <w:rPr>
          <w:rFonts w:ascii="Times New Roman" w:hAnsi="Times New Roman" w:cs="Times New Roman"/>
          <w:sz w:val="28"/>
          <w:szCs w:val="28"/>
        </w:rPr>
        <w:t>.</w:t>
      </w:r>
      <w:r w:rsidR="006E049D">
        <w:rPr>
          <w:rFonts w:ascii="Times New Roman" w:hAnsi="Times New Roman" w:cs="Times New Roman"/>
          <w:sz w:val="28"/>
          <w:szCs w:val="28"/>
        </w:rPr>
        <w:t xml:space="preserve"> </w:t>
      </w:r>
      <w:r w:rsidR="00A63228" w:rsidRPr="00A63228">
        <w:rPr>
          <w:rFonts w:ascii="Times New Roman" w:hAnsi="Times New Roman" w:cs="Times New Roman"/>
          <w:sz w:val="28"/>
          <w:szCs w:val="28"/>
        </w:rPr>
        <w:t>Нитки мулине.</w:t>
      </w:r>
    </w:p>
    <w:p w:rsidR="00A63228" w:rsidRP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3228" w:rsidRPr="00A63228">
        <w:rPr>
          <w:rFonts w:ascii="Times New Roman" w:hAnsi="Times New Roman" w:cs="Times New Roman"/>
          <w:sz w:val="28"/>
          <w:szCs w:val="28"/>
        </w:rPr>
        <w:t>. Карандаши простые</w:t>
      </w:r>
      <w:r w:rsidR="006E049D">
        <w:rPr>
          <w:rFonts w:ascii="Times New Roman" w:hAnsi="Times New Roman" w:cs="Times New Roman"/>
          <w:sz w:val="28"/>
          <w:szCs w:val="28"/>
        </w:rPr>
        <w:t xml:space="preserve"> </w:t>
      </w:r>
      <w:r w:rsidR="006E049D" w:rsidRPr="00A63228">
        <w:rPr>
          <w:rFonts w:ascii="Times New Roman" w:hAnsi="Times New Roman" w:cs="Times New Roman"/>
          <w:sz w:val="28"/>
          <w:szCs w:val="28"/>
        </w:rPr>
        <w:t>(на каждого ребенка)</w:t>
      </w:r>
      <w:r w:rsidR="00A63228" w:rsidRPr="00A63228">
        <w:rPr>
          <w:rFonts w:ascii="Times New Roman" w:hAnsi="Times New Roman" w:cs="Times New Roman"/>
          <w:sz w:val="28"/>
          <w:szCs w:val="28"/>
        </w:rPr>
        <w:t>.</w:t>
      </w:r>
    </w:p>
    <w:p w:rsidR="00A63228" w:rsidRP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63228" w:rsidRPr="00A63228">
        <w:rPr>
          <w:rFonts w:ascii="Times New Roman" w:hAnsi="Times New Roman" w:cs="Times New Roman"/>
          <w:sz w:val="28"/>
          <w:szCs w:val="28"/>
        </w:rPr>
        <w:t>. Копировальная бумага (на каждого ребенка).</w:t>
      </w:r>
    </w:p>
    <w:p w:rsid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63228" w:rsidRPr="00A63228">
        <w:rPr>
          <w:rFonts w:ascii="Times New Roman" w:hAnsi="Times New Roman" w:cs="Times New Roman"/>
          <w:sz w:val="28"/>
          <w:szCs w:val="28"/>
        </w:rPr>
        <w:t>. Ткань белая хлопчатобумажная, размер 20/20 см.</w:t>
      </w:r>
    </w:p>
    <w:p w:rsidR="00A8404A" w:rsidRDefault="00A8404A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6E04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оутбук</w:t>
      </w:r>
    </w:p>
    <w:p w:rsidR="00A8404A" w:rsidRDefault="00A8404A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E049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елевизор</w:t>
      </w:r>
    </w:p>
    <w:p w:rsidR="00D077DC" w:rsidRDefault="00D077DC" w:rsidP="00BA79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DC" w:rsidRDefault="00D077DC" w:rsidP="00BA79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DC" w:rsidRDefault="007108EC" w:rsidP="00BA79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553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="006E0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553" w:rsidRPr="00007553" w:rsidRDefault="00007553" w:rsidP="000A68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</w:t>
      </w:r>
      <w:r w:rsidR="00FC39E9">
        <w:rPr>
          <w:rFonts w:ascii="Times New Roman" w:hAnsi="Times New Roman" w:cs="Times New Roman"/>
          <w:sz w:val="28"/>
          <w:szCs w:val="28"/>
        </w:rPr>
        <w:t>ышивать</w:t>
      </w:r>
      <w:r w:rsidRPr="00007553">
        <w:rPr>
          <w:rFonts w:ascii="Times New Roman" w:hAnsi="Times New Roman" w:cs="Times New Roman"/>
          <w:sz w:val="28"/>
          <w:szCs w:val="28"/>
        </w:rPr>
        <w:t xml:space="preserve"> требует участие обеих рук, что дает возможность ориентироваться в понятиях вправо</w:t>
      </w:r>
      <w:r w:rsidR="009C2773">
        <w:rPr>
          <w:rFonts w:ascii="Times New Roman" w:hAnsi="Times New Roman" w:cs="Times New Roman"/>
          <w:sz w:val="28"/>
          <w:szCs w:val="28"/>
        </w:rPr>
        <w:t xml:space="preserve">, </w:t>
      </w:r>
      <w:r w:rsidRPr="00007553">
        <w:rPr>
          <w:rFonts w:ascii="Times New Roman" w:hAnsi="Times New Roman" w:cs="Times New Roman"/>
          <w:sz w:val="28"/>
          <w:szCs w:val="28"/>
        </w:rPr>
        <w:t>влево, вверх</w:t>
      </w:r>
      <w:r w:rsidR="009C2773">
        <w:rPr>
          <w:rFonts w:ascii="Times New Roman" w:hAnsi="Times New Roman" w:cs="Times New Roman"/>
          <w:sz w:val="28"/>
          <w:szCs w:val="28"/>
        </w:rPr>
        <w:t xml:space="preserve">, </w:t>
      </w:r>
      <w:r w:rsidRPr="00007553">
        <w:rPr>
          <w:rFonts w:ascii="Times New Roman" w:hAnsi="Times New Roman" w:cs="Times New Roman"/>
          <w:sz w:val="28"/>
          <w:szCs w:val="28"/>
        </w:rPr>
        <w:t>вниз, лицевая</w:t>
      </w:r>
      <w:r w:rsidR="009C2773">
        <w:rPr>
          <w:rFonts w:ascii="Times New Roman" w:hAnsi="Times New Roman" w:cs="Times New Roman"/>
          <w:sz w:val="28"/>
          <w:szCs w:val="28"/>
        </w:rPr>
        <w:t xml:space="preserve">, </w:t>
      </w:r>
      <w:r w:rsidRPr="00007553">
        <w:rPr>
          <w:rFonts w:ascii="Times New Roman" w:hAnsi="Times New Roman" w:cs="Times New Roman"/>
          <w:sz w:val="28"/>
          <w:szCs w:val="28"/>
        </w:rPr>
        <w:t>изнаночная сторона.</w:t>
      </w:r>
      <w:r w:rsidR="000A68FE">
        <w:rPr>
          <w:rFonts w:ascii="Times New Roman" w:hAnsi="Times New Roman" w:cs="Times New Roman"/>
          <w:sz w:val="28"/>
          <w:szCs w:val="28"/>
        </w:rPr>
        <w:t xml:space="preserve"> </w:t>
      </w:r>
      <w:r w:rsidR="00FC39E9">
        <w:rPr>
          <w:rFonts w:ascii="Times New Roman" w:hAnsi="Times New Roman" w:cs="Times New Roman"/>
          <w:sz w:val="28"/>
          <w:szCs w:val="28"/>
        </w:rPr>
        <w:t>На этапе реализации проекта,</w:t>
      </w:r>
      <w:r w:rsidR="000A68FE">
        <w:rPr>
          <w:rFonts w:ascii="Times New Roman" w:hAnsi="Times New Roman" w:cs="Times New Roman"/>
          <w:sz w:val="28"/>
          <w:szCs w:val="28"/>
        </w:rPr>
        <w:t xml:space="preserve"> </w:t>
      </w:r>
      <w:r w:rsidR="00FC39E9">
        <w:rPr>
          <w:rFonts w:ascii="Times New Roman" w:hAnsi="Times New Roman" w:cs="Times New Roman"/>
          <w:sz w:val="28"/>
          <w:szCs w:val="28"/>
        </w:rPr>
        <w:t>мною была проведена</w:t>
      </w:r>
      <w:r w:rsidR="00FC39E9" w:rsidRPr="00007553">
        <w:rPr>
          <w:rFonts w:ascii="Times New Roman" w:hAnsi="Times New Roman" w:cs="Times New Roman"/>
          <w:sz w:val="28"/>
          <w:szCs w:val="28"/>
        </w:rPr>
        <w:t xml:space="preserve"> диагностика по выявлению</w:t>
      </w:r>
      <w:r w:rsidR="000A68FE">
        <w:rPr>
          <w:rFonts w:ascii="Times New Roman" w:hAnsi="Times New Roman" w:cs="Times New Roman"/>
          <w:sz w:val="28"/>
          <w:szCs w:val="28"/>
        </w:rPr>
        <w:t xml:space="preserve"> </w:t>
      </w:r>
      <w:r w:rsidR="00FC39E9" w:rsidRPr="00007553">
        <w:rPr>
          <w:rFonts w:ascii="Times New Roman" w:hAnsi="Times New Roman" w:cs="Times New Roman"/>
          <w:sz w:val="28"/>
          <w:szCs w:val="28"/>
        </w:rPr>
        <w:t>умений детей работать с нитью, иглой, ножницами, умений пользоваться иглой, отмерять нить, вдевать её в</w:t>
      </w:r>
      <w:r w:rsidR="00FC39E9">
        <w:rPr>
          <w:rFonts w:ascii="Times New Roman" w:hAnsi="Times New Roman" w:cs="Times New Roman"/>
          <w:sz w:val="28"/>
          <w:szCs w:val="28"/>
        </w:rPr>
        <w:t xml:space="preserve"> иголку и завязывать в узелок и т.д. Так же в</w:t>
      </w:r>
      <w:r w:rsidR="00FC39E9" w:rsidRPr="00007553">
        <w:rPr>
          <w:rFonts w:ascii="Times New Roman" w:hAnsi="Times New Roman" w:cs="Times New Roman"/>
          <w:sz w:val="28"/>
          <w:szCs w:val="28"/>
        </w:rPr>
        <w:t>ажно выяснить, умеют ли дети правильно держать ножницы, польз</w:t>
      </w:r>
      <w:r w:rsidR="00FC39E9">
        <w:rPr>
          <w:rFonts w:ascii="Times New Roman" w:hAnsi="Times New Roman" w:cs="Times New Roman"/>
          <w:sz w:val="28"/>
          <w:szCs w:val="28"/>
        </w:rPr>
        <w:t>оваться шаблонами и трафаретами</w:t>
      </w:r>
      <w:r w:rsidR="000A68FE">
        <w:rPr>
          <w:rFonts w:ascii="Times New Roman" w:hAnsi="Times New Roman" w:cs="Times New Roman"/>
          <w:sz w:val="28"/>
          <w:szCs w:val="28"/>
        </w:rPr>
        <w:t xml:space="preserve"> </w:t>
      </w:r>
      <w:r w:rsidR="00FC39E9">
        <w:rPr>
          <w:rFonts w:ascii="Times New Roman" w:hAnsi="Times New Roman" w:cs="Times New Roman"/>
          <w:sz w:val="28"/>
          <w:szCs w:val="28"/>
        </w:rPr>
        <w:t xml:space="preserve">(см. Приложение). </w:t>
      </w:r>
      <w:r>
        <w:rPr>
          <w:rFonts w:ascii="Times New Roman" w:hAnsi="Times New Roman" w:cs="Times New Roman"/>
          <w:sz w:val="28"/>
          <w:szCs w:val="28"/>
        </w:rPr>
        <w:t>При выполнении поставленных задач, к</w:t>
      </w:r>
      <w:r w:rsidRPr="00007553">
        <w:rPr>
          <w:rFonts w:ascii="Times New Roman" w:hAnsi="Times New Roman" w:cs="Times New Roman"/>
          <w:sz w:val="28"/>
          <w:szCs w:val="28"/>
        </w:rPr>
        <w:t xml:space="preserve">аждая деятельность включает объяснение материала, но основное время отводится практической работе. </w:t>
      </w:r>
      <w:r w:rsidR="002A3A64" w:rsidRPr="00333C98">
        <w:rPr>
          <w:rFonts w:ascii="Times New Roman" w:hAnsi="Times New Roman" w:cs="Times New Roman"/>
          <w:sz w:val="28"/>
          <w:szCs w:val="28"/>
        </w:rPr>
        <w:t>Гибкая форма организации детского труда позволяет учитывать индивидуальные особенности детей, желания, состояние здоровья, уровень овладения навыками вышивания, нахождение на определенном этапе реализации замысла и другие возможные факторы.</w:t>
      </w:r>
      <w:r w:rsidR="000A6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101" w:rsidRDefault="00007553" w:rsidP="00BA7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553">
        <w:rPr>
          <w:rFonts w:ascii="Times New Roman" w:hAnsi="Times New Roman" w:cs="Times New Roman"/>
          <w:sz w:val="28"/>
          <w:szCs w:val="28"/>
        </w:rPr>
        <w:t>Работа</w:t>
      </w:r>
      <w:r w:rsidR="00BA6735">
        <w:rPr>
          <w:rFonts w:ascii="Times New Roman" w:hAnsi="Times New Roman" w:cs="Times New Roman"/>
          <w:sz w:val="28"/>
          <w:szCs w:val="28"/>
        </w:rPr>
        <w:t>я</w:t>
      </w:r>
      <w:r w:rsidRPr="00007553">
        <w:rPr>
          <w:rFonts w:ascii="Times New Roman" w:hAnsi="Times New Roman" w:cs="Times New Roman"/>
          <w:sz w:val="28"/>
          <w:szCs w:val="28"/>
        </w:rPr>
        <w:t xml:space="preserve"> над проект</w:t>
      </w:r>
      <w:r w:rsidR="004812DE">
        <w:rPr>
          <w:rFonts w:ascii="Times New Roman" w:hAnsi="Times New Roman" w:cs="Times New Roman"/>
          <w:sz w:val="28"/>
          <w:szCs w:val="28"/>
        </w:rPr>
        <w:t>о</w:t>
      </w:r>
      <w:r w:rsidRPr="00007553">
        <w:rPr>
          <w:rFonts w:ascii="Times New Roman" w:hAnsi="Times New Roman" w:cs="Times New Roman"/>
          <w:sz w:val="28"/>
          <w:szCs w:val="28"/>
        </w:rPr>
        <w:t>м</w:t>
      </w:r>
      <w:r w:rsidR="004812DE">
        <w:rPr>
          <w:rFonts w:ascii="Times New Roman" w:hAnsi="Times New Roman" w:cs="Times New Roman"/>
          <w:sz w:val="28"/>
          <w:szCs w:val="28"/>
        </w:rPr>
        <w:t xml:space="preserve">, </w:t>
      </w:r>
      <w:r w:rsidR="00BA6735">
        <w:rPr>
          <w:rFonts w:ascii="Times New Roman" w:hAnsi="Times New Roman" w:cs="Times New Roman"/>
          <w:sz w:val="28"/>
          <w:szCs w:val="28"/>
        </w:rPr>
        <w:t xml:space="preserve">наблюдала </w:t>
      </w:r>
      <w:r w:rsidRPr="00007553">
        <w:rPr>
          <w:rFonts w:ascii="Times New Roman" w:hAnsi="Times New Roman" w:cs="Times New Roman"/>
          <w:sz w:val="28"/>
          <w:szCs w:val="28"/>
        </w:rPr>
        <w:t>положительно</w:t>
      </w:r>
      <w:r w:rsidR="00BA6735">
        <w:rPr>
          <w:rFonts w:ascii="Times New Roman" w:hAnsi="Times New Roman" w:cs="Times New Roman"/>
          <w:sz w:val="28"/>
          <w:szCs w:val="28"/>
        </w:rPr>
        <w:t>е</w:t>
      </w:r>
      <w:r w:rsidR="004812DE">
        <w:rPr>
          <w:rFonts w:ascii="Times New Roman" w:hAnsi="Times New Roman" w:cs="Times New Roman"/>
          <w:sz w:val="28"/>
          <w:szCs w:val="28"/>
        </w:rPr>
        <w:t xml:space="preserve"> </w:t>
      </w:r>
      <w:r w:rsidR="00BA6735">
        <w:rPr>
          <w:rFonts w:ascii="Times New Roman" w:hAnsi="Times New Roman" w:cs="Times New Roman"/>
          <w:sz w:val="28"/>
          <w:szCs w:val="28"/>
        </w:rPr>
        <w:t>взаимоотношение</w:t>
      </w:r>
      <w:r w:rsidRPr="00007553">
        <w:rPr>
          <w:rFonts w:ascii="Times New Roman" w:hAnsi="Times New Roman" w:cs="Times New Roman"/>
          <w:sz w:val="28"/>
          <w:szCs w:val="28"/>
        </w:rPr>
        <w:t xml:space="preserve"> меж</w:t>
      </w:r>
      <w:r w:rsidR="00BA6735">
        <w:rPr>
          <w:rFonts w:ascii="Times New Roman" w:hAnsi="Times New Roman" w:cs="Times New Roman"/>
          <w:sz w:val="28"/>
          <w:szCs w:val="28"/>
        </w:rPr>
        <w:t xml:space="preserve">ду детьми. </w:t>
      </w:r>
      <w:r w:rsidR="0061337D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007553">
        <w:rPr>
          <w:rFonts w:ascii="Times New Roman" w:hAnsi="Times New Roman" w:cs="Times New Roman"/>
          <w:sz w:val="28"/>
          <w:szCs w:val="28"/>
        </w:rPr>
        <w:t>помога</w:t>
      </w:r>
      <w:r w:rsidR="0061337D">
        <w:rPr>
          <w:rFonts w:ascii="Times New Roman" w:hAnsi="Times New Roman" w:cs="Times New Roman"/>
          <w:sz w:val="28"/>
          <w:szCs w:val="28"/>
        </w:rPr>
        <w:t>ли</w:t>
      </w:r>
      <w:r w:rsidRPr="00007553">
        <w:rPr>
          <w:rFonts w:ascii="Times New Roman" w:hAnsi="Times New Roman" w:cs="Times New Roman"/>
          <w:sz w:val="28"/>
          <w:szCs w:val="28"/>
        </w:rPr>
        <w:t xml:space="preserve"> друг другу,</w:t>
      </w:r>
      <w:r w:rsidR="00BA6735">
        <w:rPr>
          <w:rFonts w:ascii="Times New Roman" w:hAnsi="Times New Roman" w:cs="Times New Roman"/>
          <w:sz w:val="28"/>
          <w:szCs w:val="28"/>
        </w:rPr>
        <w:t xml:space="preserve"> объясняя или показывая ту или иную операцию. </w:t>
      </w:r>
      <w:r w:rsidR="0061337D">
        <w:rPr>
          <w:rFonts w:ascii="Times New Roman" w:hAnsi="Times New Roman" w:cs="Times New Roman"/>
          <w:sz w:val="28"/>
          <w:szCs w:val="28"/>
        </w:rPr>
        <w:t xml:space="preserve">Это говорит о заинтересованности детей в данном виде деятельности. </w:t>
      </w:r>
    </w:p>
    <w:p w:rsidR="00BA791E" w:rsidRDefault="00BA6735" w:rsidP="00BA791E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вышиванию показ</w:t>
      </w:r>
      <w:r w:rsidR="0061337D">
        <w:rPr>
          <w:rFonts w:ascii="Times New Roman" w:hAnsi="Times New Roman" w:cs="Times New Roman"/>
          <w:sz w:val="28"/>
          <w:szCs w:val="28"/>
        </w:rPr>
        <w:t>ало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этого труда,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пальцы рук </w:t>
      </w:r>
      <w:r w:rsidR="0061337D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ста</w:t>
      </w:r>
      <w:r w:rsidR="0061337D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более ловкими и точными.</w:t>
      </w:r>
      <w:r w:rsidR="004812DE">
        <w:rPr>
          <w:rFonts w:ascii="Times New Roman" w:hAnsi="Times New Roman" w:cs="Times New Roman"/>
          <w:sz w:val="28"/>
          <w:szCs w:val="28"/>
        </w:rPr>
        <w:t xml:space="preserve"> </w:t>
      </w:r>
      <w:r w:rsidR="00BA791E" w:rsidRPr="00255D3B">
        <w:rPr>
          <w:rFonts w:ascii="Times New Roman" w:hAnsi="Times New Roman" w:cs="Times New Roman"/>
          <w:sz w:val="28"/>
          <w:szCs w:val="28"/>
        </w:rPr>
        <w:t xml:space="preserve">Дети </w:t>
      </w:r>
      <w:r w:rsidR="0061337D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="00BA791E" w:rsidRPr="00255D3B">
        <w:rPr>
          <w:rFonts w:ascii="Times New Roman" w:hAnsi="Times New Roman" w:cs="Times New Roman"/>
          <w:sz w:val="28"/>
          <w:szCs w:val="28"/>
        </w:rPr>
        <w:t xml:space="preserve">не бояться иглы, </w:t>
      </w:r>
      <w:r w:rsidR="004812DE">
        <w:rPr>
          <w:rFonts w:ascii="Times New Roman" w:hAnsi="Times New Roman" w:cs="Times New Roman"/>
          <w:sz w:val="28"/>
          <w:szCs w:val="28"/>
        </w:rPr>
        <w:t xml:space="preserve">а </w:t>
      </w:r>
      <w:r w:rsidR="00BA791E" w:rsidRPr="00255D3B">
        <w:rPr>
          <w:rFonts w:ascii="Times New Roman" w:hAnsi="Times New Roman" w:cs="Times New Roman"/>
          <w:sz w:val="28"/>
          <w:szCs w:val="28"/>
        </w:rPr>
        <w:t>аккуратно ею пользоваться.</w:t>
      </w:r>
      <w:r w:rsidR="004812DE">
        <w:rPr>
          <w:rFonts w:ascii="Times New Roman" w:hAnsi="Times New Roman" w:cs="Times New Roman"/>
          <w:sz w:val="28"/>
          <w:szCs w:val="28"/>
        </w:rPr>
        <w:t xml:space="preserve"> </w:t>
      </w:r>
      <w:r w:rsidR="0061337D">
        <w:rPr>
          <w:rFonts w:ascii="Times New Roman" w:hAnsi="Times New Roman" w:cs="Times New Roman"/>
          <w:sz w:val="28"/>
          <w:szCs w:val="28"/>
        </w:rPr>
        <w:t xml:space="preserve">По окончанию реализации проекта был проведен мониторинг освоения материала </w:t>
      </w:r>
      <w:r w:rsidR="0061337D" w:rsidRPr="00A01BA7">
        <w:rPr>
          <w:rFonts w:ascii="Times New Roman" w:hAnsi="Times New Roman" w:cs="Times New Roman"/>
          <w:sz w:val="28"/>
          <w:szCs w:val="28"/>
        </w:rPr>
        <w:t>(Приложение</w:t>
      </w:r>
      <w:r w:rsidR="00A01BA7">
        <w:rPr>
          <w:rFonts w:ascii="Times New Roman" w:hAnsi="Times New Roman" w:cs="Times New Roman"/>
          <w:sz w:val="28"/>
          <w:szCs w:val="28"/>
        </w:rPr>
        <w:t xml:space="preserve"> 9</w:t>
      </w:r>
      <w:r w:rsidR="0061337D" w:rsidRPr="00A01BA7">
        <w:rPr>
          <w:rFonts w:ascii="Times New Roman" w:hAnsi="Times New Roman" w:cs="Times New Roman"/>
          <w:sz w:val="28"/>
          <w:szCs w:val="28"/>
        </w:rPr>
        <w:t>)</w:t>
      </w:r>
      <w:r w:rsidR="00A01BA7">
        <w:rPr>
          <w:rFonts w:ascii="Times New Roman" w:hAnsi="Times New Roman" w:cs="Times New Roman"/>
          <w:sz w:val="28"/>
          <w:szCs w:val="28"/>
        </w:rPr>
        <w:t>.</w:t>
      </w:r>
    </w:p>
    <w:p w:rsidR="004E6101" w:rsidRDefault="004E6101" w:rsidP="004E610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Вышивание - </w:t>
      </w:r>
      <w:r w:rsidRPr="00007553">
        <w:rPr>
          <w:rFonts w:ascii="Times New Roman" w:hAnsi="Times New Roman" w:cs="Times New Roman"/>
          <w:sz w:val="28"/>
          <w:szCs w:val="28"/>
        </w:rPr>
        <w:t>полезное и увлекательное занятие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007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вызывает массу положительных эмоций у </w:t>
      </w:r>
      <w:r w:rsidRPr="00007553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07553">
        <w:rPr>
          <w:rFonts w:ascii="Times New Roman" w:hAnsi="Times New Roman" w:cs="Times New Roman"/>
          <w:sz w:val="28"/>
          <w:szCs w:val="28"/>
        </w:rPr>
        <w:t>.</w:t>
      </w:r>
      <w:r w:rsidRPr="00255D3B">
        <w:rPr>
          <w:rFonts w:ascii="Times New Roman" w:hAnsi="Times New Roman" w:cs="Times New Roman"/>
          <w:sz w:val="28"/>
          <w:szCs w:val="28"/>
        </w:rPr>
        <w:t> </w:t>
      </w:r>
    </w:p>
    <w:p w:rsidR="00BA791E" w:rsidRPr="00255D3B" w:rsidRDefault="00BA791E" w:rsidP="00BA79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вышивки мы оформляем</w:t>
      </w:r>
      <w:r w:rsidRPr="00255D3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 с темой и помещаем на выставки</w:t>
      </w:r>
      <w:r w:rsidR="004812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дарим</w:t>
      </w:r>
      <w:r w:rsidRPr="00255D3B">
        <w:rPr>
          <w:rFonts w:ascii="Times New Roman" w:hAnsi="Times New Roman" w:cs="Times New Roman"/>
          <w:sz w:val="28"/>
          <w:szCs w:val="28"/>
        </w:rPr>
        <w:t xml:space="preserve"> на праздники.</w:t>
      </w:r>
    </w:p>
    <w:p w:rsidR="0061337D" w:rsidRDefault="0061337D" w:rsidP="00A840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337D" w:rsidRDefault="0061337D" w:rsidP="00A840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37F9" w:rsidRPr="00D837F9" w:rsidRDefault="00D837F9" w:rsidP="003E77D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37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 литературы</w:t>
      </w:r>
    </w:p>
    <w:p w:rsidR="00A8404A" w:rsidRPr="00A8404A" w:rsidRDefault="00A8404A" w:rsidP="003E77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Федеральный Государственный образовательный стандар</w:t>
      </w:r>
      <w:r w:rsidR="003E7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дошкольного образования [Ч</w:t>
      </w:r>
      <w:proofErr w:type="gramStart"/>
      <w:r w:rsidR="003E7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="003E7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Общие по</w:t>
      </w:r>
      <w:r w:rsidR="00A82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ложение</w:t>
      </w:r>
      <w:r w:rsidRPr="003E7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2013г.</w:t>
      </w:r>
    </w:p>
    <w:p w:rsidR="003E77D4" w:rsidRPr="003E77D4" w:rsidRDefault="003E77D4" w:rsidP="003E77D4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Pr="003E77D4">
        <w:rPr>
          <w:rFonts w:ascii="Times New Roman" w:hAnsi="Times New Roman" w:cs="Times New Roman"/>
          <w:sz w:val="28"/>
          <w:szCs w:val="24"/>
        </w:rPr>
        <w:t>От рож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де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ния до шко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лы. Ос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нов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ная об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ще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об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ра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зо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ва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тель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ная про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грам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ма до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школь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но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го об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ра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зо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ва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ния / под ред. Н. Е. </w:t>
      </w:r>
      <w:proofErr w:type="spellStart"/>
      <w:r w:rsidRPr="003E77D4">
        <w:rPr>
          <w:rFonts w:ascii="Times New Roman" w:hAnsi="Times New Roman" w:cs="Times New Roman"/>
          <w:sz w:val="28"/>
          <w:szCs w:val="24"/>
        </w:rPr>
        <w:t>Ве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рак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сы</w:t>
      </w:r>
      <w:proofErr w:type="spellEnd"/>
      <w:r w:rsidRPr="003E77D4">
        <w:rPr>
          <w:rFonts w:ascii="Times New Roman" w:hAnsi="Times New Roman" w:cs="Times New Roman"/>
          <w:sz w:val="28"/>
          <w:szCs w:val="24"/>
        </w:rPr>
        <w:t>, Т. С. Ко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ма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ро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вой, М. А. Ва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си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лье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вой</w:t>
      </w:r>
      <w:r w:rsidR="00D837F9">
        <w:rPr>
          <w:rFonts w:ascii="Times New Roman" w:hAnsi="Times New Roman" w:cs="Times New Roman"/>
          <w:sz w:val="28"/>
          <w:szCs w:val="24"/>
        </w:rPr>
        <w:t xml:space="preserve">. – 3-е изд., </w:t>
      </w:r>
      <w:proofErr w:type="spellStart"/>
      <w:r w:rsidR="00D837F9">
        <w:rPr>
          <w:rFonts w:ascii="Times New Roman" w:hAnsi="Times New Roman" w:cs="Times New Roman"/>
          <w:sz w:val="28"/>
          <w:szCs w:val="24"/>
        </w:rPr>
        <w:t>испр</w:t>
      </w:r>
      <w:proofErr w:type="spellEnd"/>
      <w:r w:rsidR="00D837F9">
        <w:rPr>
          <w:rFonts w:ascii="Times New Roman" w:hAnsi="Times New Roman" w:cs="Times New Roman"/>
          <w:sz w:val="28"/>
          <w:szCs w:val="24"/>
        </w:rPr>
        <w:t>. и доп. – М.</w:t>
      </w:r>
      <w:r w:rsidRPr="003E77D4">
        <w:rPr>
          <w:rFonts w:ascii="Times New Roman" w:hAnsi="Times New Roman" w:cs="Times New Roman"/>
          <w:sz w:val="28"/>
          <w:szCs w:val="24"/>
        </w:rPr>
        <w:t>: Мо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за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и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ка-Син</w:t>
      </w:r>
      <w:r w:rsidRPr="003E77D4">
        <w:rPr>
          <w:rFonts w:ascii="Times New Roman" w:hAnsi="Times New Roman" w:cs="Times New Roman"/>
          <w:sz w:val="28"/>
          <w:szCs w:val="24"/>
        </w:rPr>
        <w:softHyphen/>
        <w:t>тез, 2016. – 363 с.</w:t>
      </w:r>
    </w:p>
    <w:p w:rsidR="00A8404A" w:rsidRDefault="00A82AA3" w:rsidP="00A840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Зайцева А.А. Швы и стежки. Большая энциклопедия вышивки.  - Москва</w:t>
      </w:r>
      <w:proofErr w:type="gramStart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 </w:t>
      </w:r>
      <w:proofErr w:type="spellStart"/>
      <w:r w:rsidR="00D641A0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"https://infourok.ru/go.html?href=https%3A%2F%2Fwww.labirint.ru%2Fpubhouse%2F438%2F" </w:instrText>
      </w:r>
      <w:r w:rsidR="00D641A0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A8404A" w:rsidRPr="00A8404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Эксмо</w:t>
      </w:r>
      <w:proofErr w:type="spellEnd"/>
      <w:r w:rsidR="00D641A0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 г.- 208с.</w:t>
      </w:r>
    </w:p>
    <w:p w:rsidR="00A82AA3" w:rsidRPr="00A8404A" w:rsidRDefault="00A82AA3" w:rsidP="00A82A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8404A">
        <w:rPr>
          <w:rFonts w:ascii="Times New Roman" w:hAnsi="Times New Roman" w:cs="Times New Roman"/>
          <w:sz w:val="28"/>
          <w:szCs w:val="28"/>
        </w:rPr>
        <w:t>Иванова А.А. Вышивка ажуром, 2004- 157с.</w:t>
      </w:r>
    </w:p>
    <w:p w:rsidR="00A8404A" w:rsidRDefault="00A82AA3" w:rsidP="00A840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Крулехт</w:t>
      </w:r>
      <w:proofErr w:type="spellEnd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Дошкольник и рукотворный мир.- СПб</w:t>
      </w:r>
      <w:proofErr w:type="gramStart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Детство-Пресс, 2003.-160с.</w:t>
      </w:r>
    </w:p>
    <w:p w:rsidR="00A8404A" w:rsidRPr="00A8404A" w:rsidRDefault="00A82AA3" w:rsidP="00892B3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2B3A">
        <w:rPr>
          <w:rFonts w:ascii="Times New Roman" w:hAnsi="Times New Roman" w:cs="Times New Roman"/>
          <w:sz w:val="28"/>
          <w:szCs w:val="28"/>
        </w:rPr>
        <w:t>.</w:t>
      </w:r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Новикова И.В. Обучение вышивке в детском саду Москва</w:t>
      </w:r>
      <w:proofErr w:type="gramStart"/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 </w:t>
      </w:r>
      <w:hyperlink r:id="rId7" w:history="1">
        <w:proofErr w:type="gramEnd"/>
        <w:r w:rsidR="00A8404A" w:rsidRPr="00A8404A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Академия Развития</w:t>
        </w:r>
      </w:hyperlink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г. – 80с.</w:t>
      </w:r>
    </w:p>
    <w:p w:rsidR="00A8404A" w:rsidRPr="00A8404A" w:rsidRDefault="00892B3A" w:rsidP="00A840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8404A" w:rsidRPr="00A8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“Художественный труд”.- М. Вестник образования. – 2001.- №20.- с.44-74.</w:t>
      </w:r>
    </w:p>
    <w:p w:rsidR="00A8404A" w:rsidRPr="00A8404A" w:rsidRDefault="00892B3A" w:rsidP="00A840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404A" w:rsidRPr="00A8404A">
        <w:rPr>
          <w:rFonts w:ascii="Times New Roman" w:hAnsi="Times New Roman" w:cs="Times New Roman"/>
          <w:sz w:val="28"/>
          <w:szCs w:val="28"/>
        </w:rPr>
        <w:t>. Торгашова В.Н. Рисуем нитью. 2005.</w:t>
      </w:r>
    </w:p>
    <w:p w:rsidR="00A8404A" w:rsidRDefault="00892B3A" w:rsidP="00A8404A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837F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Сотникова, Н.А. Русская вышивка. Большая иллюстрированная энциклопедия / Н.А. Сотникова. - М.: </w:t>
      </w:r>
      <w:proofErr w:type="spellStart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2013. - </w:t>
      </w:r>
      <w:r w:rsidR="00A8404A" w:rsidRPr="00A8404A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527</w:t>
      </w:r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c.</w:t>
      </w:r>
    </w:p>
    <w:p w:rsidR="00A82AA3" w:rsidRPr="00A8404A" w:rsidRDefault="00D837F9" w:rsidP="00A82AA3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892B3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A82AA3" w:rsidRPr="00A84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Сыпченко</w:t>
      </w:r>
      <w:proofErr w:type="spellEnd"/>
      <w:r w:rsidR="00A82AA3" w:rsidRPr="00A84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Е.А. Инновационные педагогические технологии. Метод проектов в ДОУ.- </w:t>
      </w:r>
      <w:proofErr w:type="spellStart"/>
      <w:r w:rsidR="00A82AA3" w:rsidRPr="00A84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Спб</w:t>
      </w:r>
      <w:proofErr w:type="spellEnd"/>
      <w:r w:rsidR="00A82AA3" w:rsidRPr="00A84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.: ООО « ИЗДАТЕЛЬСТВО «ДЕТСТВО – ПРЕСС», 2012</w:t>
      </w:r>
    </w:p>
    <w:p w:rsidR="00A8404A" w:rsidRPr="00007553" w:rsidRDefault="00A82AA3" w:rsidP="00892B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2B3A">
        <w:rPr>
          <w:rFonts w:ascii="Times New Roman" w:hAnsi="Times New Roman" w:cs="Times New Roman"/>
          <w:sz w:val="28"/>
          <w:szCs w:val="28"/>
        </w:rPr>
        <w:t>1</w:t>
      </w:r>
      <w:r w:rsidR="00A8404A" w:rsidRPr="00A8404A">
        <w:rPr>
          <w:rFonts w:ascii="Times New Roman" w:hAnsi="Times New Roman" w:cs="Times New Roman"/>
          <w:sz w:val="28"/>
          <w:szCs w:val="28"/>
        </w:rPr>
        <w:t>.</w:t>
      </w:r>
      <w:r w:rsidR="00892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Хапилина</w:t>
      </w:r>
      <w:proofErr w:type="spellEnd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И. А. Художественная вышивка / И.А. </w:t>
      </w:r>
      <w:proofErr w:type="spellStart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Хапилина</w:t>
      </w:r>
      <w:proofErr w:type="spellEnd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- М.: </w:t>
      </w:r>
      <w:proofErr w:type="spellStart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Профиздат</w:t>
      </w:r>
      <w:proofErr w:type="spellEnd"/>
      <w:r w:rsidR="00A8404A" w:rsidRPr="00A8404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2004. - 112 c.</w:t>
      </w:r>
    </w:p>
    <w:p w:rsidR="007108EC" w:rsidRPr="00A63228" w:rsidRDefault="007108EC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1E7" w:rsidRPr="00A63228" w:rsidRDefault="00F361E7" w:rsidP="00A632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1E7" w:rsidRPr="00A63228" w:rsidSect="00B9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2CD"/>
    <w:multiLevelType w:val="multilevel"/>
    <w:tmpl w:val="E536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E3A5C"/>
    <w:multiLevelType w:val="multilevel"/>
    <w:tmpl w:val="4818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F52"/>
    <w:rsid w:val="00000385"/>
    <w:rsid w:val="00001017"/>
    <w:rsid w:val="00007553"/>
    <w:rsid w:val="0001602C"/>
    <w:rsid w:val="00044461"/>
    <w:rsid w:val="0005341A"/>
    <w:rsid w:val="000547F0"/>
    <w:rsid w:val="000654E7"/>
    <w:rsid w:val="000A68FE"/>
    <w:rsid w:val="000B265C"/>
    <w:rsid w:val="001032E4"/>
    <w:rsid w:val="00103D96"/>
    <w:rsid w:val="00124D43"/>
    <w:rsid w:val="001643C1"/>
    <w:rsid w:val="00193645"/>
    <w:rsid w:val="0019378D"/>
    <w:rsid w:val="001E2123"/>
    <w:rsid w:val="001F72DF"/>
    <w:rsid w:val="002168D8"/>
    <w:rsid w:val="00226BCC"/>
    <w:rsid w:val="002362C3"/>
    <w:rsid w:val="00242C29"/>
    <w:rsid w:val="00261DAB"/>
    <w:rsid w:val="002A3A64"/>
    <w:rsid w:val="002C0762"/>
    <w:rsid w:val="002E2E1B"/>
    <w:rsid w:val="00306A49"/>
    <w:rsid w:val="003134FE"/>
    <w:rsid w:val="00355B8A"/>
    <w:rsid w:val="003625FE"/>
    <w:rsid w:val="00363353"/>
    <w:rsid w:val="003978A7"/>
    <w:rsid w:val="003E25BC"/>
    <w:rsid w:val="003E77D4"/>
    <w:rsid w:val="003F6F2D"/>
    <w:rsid w:val="0041636B"/>
    <w:rsid w:val="00420570"/>
    <w:rsid w:val="00420E9F"/>
    <w:rsid w:val="00442202"/>
    <w:rsid w:val="00466B79"/>
    <w:rsid w:val="00477489"/>
    <w:rsid w:val="004812DE"/>
    <w:rsid w:val="004B7952"/>
    <w:rsid w:val="004E6101"/>
    <w:rsid w:val="00531F00"/>
    <w:rsid w:val="00571A28"/>
    <w:rsid w:val="005E5AF7"/>
    <w:rsid w:val="005E7601"/>
    <w:rsid w:val="005F3222"/>
    <w:rsid w:val="0061337D"/>
    <w:rsid w:val="006139B1"/>
    <w:rsid w:val="00620C58"/>
    <w:rsid w:val="00624F52"/>
    <w:rsid w:val="00644E7F"/>
    <w:rsid w:val="0065337C"/>
    <w:rsid w:val="00653EC0"/>
    <w:rsid w:val="006802CF"/>
    <w:rsid w:val="006855A3"/>
    <w:rsid w:val="006A78CC"/>
    <w:rsid w:val="006D3DFE"/>
    <w:rsid w:val="006E049D"/>
    <w:rsid w:val="0070259D"/>
    <w:rsid w:val="007108EC"/>
    <w:rsid w:val="007158CD"/>
    <w:rsid w:val="00764534"/>
    <w:rsid w:val="00794524"/>
    <w:rsid w:val="007A34F8"/>
    <w:rsid w:val="00815F87"/>
    <w:rsid w:val="00833E13"/>
    <w:rsid w:val="00836CBB"/>
    <w:rsid w:val="00881AE2"/>
    <w:rsid w:val="00881E8A"/>
    <w:rsid w:val="00887229"/>
    <w:rsid w:val="00892B3A"/>
    <w:rsid w:val="008F050F"/>
    <w:rsid w:val="00922E62"/>
    <w:rsid w:val="00955030"/>
    <w:rsid w:val="0095546F"/>
    <w:rsid w:val="00975016"/>
    <w:rsid w:val="00990DDF"/>
    <w:rsid w:val="00991084"/>
    <w:rsid w:val="009A48B5"/>
    <w:rsid w:val="009A69DD"/>
    <w:rsid w:val="009C2773"/>
    <w:rsid w:val="00A01BA7"/>
    <w:rsid w:val="00A06E87"/>
    <w:rsid w:val="00A63228"/>
    <w:rsid w:val="00A82AA3"/>
    <w:rsid w:val="00A8404A"/>
    <w:rsid w:val="00A95957"/>
    <w:rsid w:val="00AA6303"/>
    <w:rsid w:val="00AB078F"/>
    <w:rsid w:val="00AE62EC"/>
    <w:rsid w:val="00AF66DF"/>
    <w:rsid w:val="00B26DE5"/>
    <w:rsid w:val="00B41252"/>
    <w:rsid w:val="00B93C1A"/>
    <w:rsid w:val="00BA6735"/>
    <w:rsid w:val="00BA791E"/>
    <w:rsid w:val="00BD0813"/>
    <w:rsid w:val="00C00E96"/>
    <w:rsid w:val="00C023BB"/>
    <w:rsid w:val="00C0272F"/>
    <w:rsid w:val="00C205BC"/>
    <w:rsid w:val="00C4019A"/>
    <w:rsid w:val="00C80077"/>
    <w:rsid w:val="00CA61F1"/>
    <w:rsid w:val="00CE65C4"/>
    <w:rsid w:val="00CE7FF9"/>
    <w:rsid w:val="00D077DC"/>
    <w:rsid w:val="00D17212"/>
    <w:rsid w:val="00D20B0E"/>
    <w:rsid w:val="00D641A0"/>
    <w:rsid w:val="00D837F9"/>
    <w:rsid w:val="00D9723D"/>
    <w:rsid w:val="00DC5ABB"/>
    <w:rsid w:val="00DD7F97"/>
    <w:rsid w:val="00E210DC"/>
    <w:rsid w:val="00E3317E"/>
    <w:rsid w:val="00E73629"/>
    <w:rsid w:val="00E77393"/>
    <w:rsid w:val="00EA2A5A"/>
    <w:rsid w:val="00EB6B0D"/>
    <w:rsid w:val="00F361E7"/>
    <w:rsid w:val="00FC39E9"/>
    <w:rsid w:val="00FD4F4E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3E7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3E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s%3A%2F%2Fwww.labirint.ru%2Fpubhouse%2F13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EEE2-7477-447E-B6F9-620F4491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102</cp:revision>
  <dcterms:created xsi:type="dcterms:W3CDTF">2020-12-08T12:45:00Z</dcterms:created>
  <dcterms:modified xsi:type="dcterms:W3CDTF">2020-12-13T12:11:00Z</dcterms:modified>
</cp:coreProperties>
</file>